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0A" w:rsidRPr="001E3B41" w:rsidRDefault="00FE2E0A" w:rsidP="00C74539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C74539">
        <w:rPr>
          <w:rFonts w:ascii="Garamond" w:hAnsi="Garamond" w:cs="Arial"/>
        </w:rPr>
        <w:t>Zał. Nr 1</w:t>
      </w:r>
      <w:bookmarkStart w:id="0" w:name="_GoBack"/>
      <w:bookmarkEnd w:id="0"/>
    </w:p>
    <w:p w:rsidR="00FE2E0A" w:rsidRPr="001E3B41" w:rsidRDefault="00FE2E0A" w:rsidP="00FE2E0A">
      <w:pPr>
        <w:rPr>
          <w:rFonts w:ascii="Garamond" w:hAnsi="Garamond"/>
          <w:b/>
          <w:bCs/>
          <w:iCs/>
          <w:color w:val="000000"/>
          <w:u w:val="single"/>
        </w:rPr>
      </w:pPr>
    </w:p>
    <w:p w:rsidR="00FE2E0A" w:rsidRPr="001E3B41" w:rsidRDefault="00FE2E0A" w:rsidP="00FE2E0A">
      <w:pPr>
        <w:jc w:val="center"/>
        <w:rPr>
          <w:rFonts w:ascii="Garamond" w:hAnsi="Garamond"/>
          <w:b/>
        </w:rPr>
      </w:pPr>
      <w:r w:rsidRPr="001E3B41">
        <w:rPr>
          <w:rFonts w:ascii="Garamond" w:hAnsi="Garamond"/>
          <w:b/>
        </w:rPr>
        <w:t>WYMAGANIA TECHNICZNE DLA ŚREDNIEGO SAMOCHODU RATOWNICZO-GAŚNICZEGO Z NAPĘDEM 4x4</w:t>
      </w:r>
    </w:p>
    <w:p w:rsidR="00FE2E0A" w:rsidRPr="001E3B41" w:rsidRDefault="00FE2E0A" w:rsidP="00FE2E0A">
      <w:pPr>
        <w:rPr>
          <w:rFonts w:ascii="Garamond" w:hAnsi="Garamond"/>
          <w:b/>
          <w:bCs/>
          <w:iCs/>
          <w:color w:val="000000"/>
          <w:u w:val="single"/>
        </w:rPr>
      </w:pPr>
    </w:p>
    <w:tbl>
      <w:tblPr>
        <w:tblW w:w="140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6690"/>
        <w:gridCol w:w="6700"/>
      </w:tblGrid>
      <w:tr w:rsidR="00FE2E0A" w:rsidRPr="001E3B41">
        <w:trPr>
          <w:cantSplit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E0A" w:rsidRPr="001E3B41" w:rsidRDefault="00FE2E0A" w:rsidP="0017430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Lp.</w:t>
            </w:r>
          </w:p>
          <w:p w:rsidR="00FE2E0A" w:rsidRPr="001E3B41" w:rsidRDefault="00FE2E0A" w:rsidP="001743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E0A" w:rsidRPr="001E3B41" w:rsidRDefault="00FE2E0A" w:rsidP="0017430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WYMAGANIA MINIMALNE ZAMAWIAJĄCEGO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0A" w:rsidRPr="001E3B41" w:rsidRDefault="00FE2E0A" w:rsidP="0017430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OFEROWANE PARAMERTY</w:t>
            </w:r>
          </w:p>
          <w:p w:rsidR="00FE2E0A" w:rsidRPr="001E3B41" w:rsidRDefault="00FE2E0A" w:rsidP="00174301">
            <w:pPr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POTWIERDZENIE SPEŁNIENIA WYMAGAŃ</w:t>
            </w:r>
          </w:p>
          <w:p w:rsidR="00FE2E0A" w:rsidRPr="001E3B41" w:rsidRDefault="00FE2E0A" w:rsidP="00174301">
            <w:pPr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WYPEŁNIA OFERENT</w:t>
            </w: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Podwozie z kabiną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tabs>
                <w:tab w:val="center" w:pos="4896"/>
                <w:tab w:val="right" w:pos="9432"/>
              </w:tabs>
              <w:snapToGrid w:val="0"/>
              <w:spacing w:before="2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Spełnia wymagania polskich przepisów o ruchu drogowym, z uwzględnieniem wymagań dotyczących pojazdów uprzywilejowanych, zgodnie z ustawą „Prawo o</w:t>
            </w:r>
            <w:r w:rsidR="00DB7178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ruchu drogowym” (tj. Dz.U. z 2003 r., Nr 58, poz.515 z późniejszymi zmianami),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Spełnia wymagania zawarte w rozporządzeniu Ministra Spraw Wewnętrznych i</w:t>
            </w:r>
            <w:r w:rsidR="00DB7178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Administracji z dnia 27 kwietnia 2010 r. zmieniające rozporządzenie w sprawie wykazu wyrobów służących zapewnieniu bezpieczeństwa publicznego lub ochronie zdrowia i życia oraz mienia, a także zasad wydawania dopuszczenia tych wyrobów do</w:t>
            </w:r>
            <w:r w:rsidR="00DB7178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użytkowania (Dz.U. Nr 85, poz. 553 z 2010 r.).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spełnia przepisy Polskiej Normy PN-EN1846-1 oraz PN-EN1846-2.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3F253B" w:rsidRDefault="003F253B" w:rsidP="003F253B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Samochód musi posiadać świadectwo dopuszczenia do użytkowania wydane na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podstawie rozporządzenia 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(Dz.U. Nr 85, poz. 553 z 2010 r.). </w:t>
            </w:r>
          </w:p>
          <w:p w:rsidR="00FE2E0A" w:rsidRPr="001E3B41" w:rsidRDefault="003F253B" w:rsidP="003F253B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Świadectwo ważne na dzień </w:t>
            </w:r>
            <w:r>
              <w:rPr>
                <w:rFonts w:ascii="Garamond" w:hAnsi="Garamond" w:cs="Arial"/>
              </w:rPr>
              <w:t>składania ofert</w:t>
            </w:r>
            <w:r w:rsidRPr="001E3B41">
              <w:rPr>
                <w:rFonts w:ascii="Garamond" w:hAnsi="Garamond" w:cs="Arial"/>
              </w:rPr>
              <w:t xml:space="preserve">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Samochód – fabrycznie nowy. </w:t>
            </w:r>
            <w:r w:rsidR="00CC5666">
              <w:rPr>
                <w:rFonts w:ascii="Garamond" w:hAnsi="Garamond" w:cs="Arial"/>
              </w:rPr>
              <w:t xml:space="preserve"> </w:t>
            </w:r>
            <w:r w:rsidR="006034CC">
              <w:rPr>
                <w:rFonts w:ascii="Garamond" w:hAnsi="Garamond" w:cs="Arial"/>
              </w:rPr>
              <w:t xml:space="preserve">Rok produkcji </w:t>
            </w:r>
            <w:r w:rsidR="0064669F">
              <w:rPr>
                <w:rFonts w:ascii="Garamond" w:hAnsi="Garamond" w:cs="Arial"/>
              </w:rPr>
              <w:t xml:space="preserve">podwozia </w:t>
            </w:r>
            <w:r w:rsidR="00357396">
              <w:rPr>
                <w:rFonts w:ascii="Garamond" w:hAnsi="Garamond" w:cs="Arial"/>
              </w:rPr>
              <w:t>2019</w:t>
            </w:r>
            <w:r w:rsidR="006522A9">
              <w:rPr>
                <w:rFonts w:ascii="Garamond" w:hAnsi="Garamond" w:cs="Arial"/>
              </w:rPr>
              <w:t xml:space="preserve"> </w:t>
            </w:r>
            <w:r w:rsidRPr="001E3B41">
              <w:rPr>
                <w:rFonts w:ascii="Garamond" w:hAnsi="Garamond" w:cs="Arial"/>
              </w:rPr>
              <w:t>.Podać markę i typ podwozia.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590020" w:rsidRPr="00B44D35" w:rsidRDefault="00CC5666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</w:t>
            </w:r>
            <w:r w:rsidR="00FE2E0A" w:rsidRPr="001E3B41">
              <w:rPr>
                <w:rFonts w:ascii="Garamond" w:hAnsi="Garamond" w:cs="Arial"/>
              </w:rPr>
              <w:t>aksymalna masa rzeczywista samochodu gotowego do akcji ratowniczo -</w:t>
            </w:r>
            <w:r w:rsidR="00B0738A">
              <w:rPr>
                <w:rFonts w:ascii="Garamond" w:hAnsi="Garamond" w:cs="Arial"/>
              </w:rPr>
              <w:t xml:space="preserve"> </w:t>
            </w:r>
            <w:r w:rsidR="00FE2E0A" w:rsidRPr="001E3B41">
              <w:rPr>
                <w:rFonts w:ascii="Garamond" w:hAnsi="Garamond" w:cs="Arial"/>
              </w:rPr>
              <w:t>gaśniczej (pojazd z załogą, pełnymi zbiornikami, zabudową i</w:t>
            </w:r>
            <w:r w:rsidR="00DB7178">
              <w:rPr>
                <w:rFonts w:ascii="Garamond" w:hAnsi="Garamond" w:cs="Arial"/>
              </w:rPr>
              <w:t> </w:t>
            </w:r>
            <w:r w:rsidR="00FE2E0A" w:rsidRPr="001E3B41">
              <w:rPr>
                <w:rFonts w:ascii="Garamond" w:hAnsi="Garamond" w:cs="Arial"/>
              </w:rPr>
              <w:t xml:space="preserve">wyposażeniem) nie może przekraczać </w:t>
            </w:r>
            <w:smartTag w:uri="urn:schemas-microsoft-com:office:smarttags" w:element="metricconverter">
              <w:smartTagPr>
                <w:attr w:name="ProductID" w:val="16000 kg"/>
              </w:smartTagPr>
              <w:r w:rsidR="00FE2E0A" w:rsidRPr="001E3B41">
                <w:rPr>
                  <w:rFonts w:ascii="Garamond" w:hAnsi="Garamond" w:cs="Arial"/>
                </w:rPr>
                <w:t>16000 kg</w:t>
              </w:r>
            </w:smartTag>
            <w:r w:rsidR="00590020">
              <w:rPr>
                <w:rFonts w:ascii="Garamond" w:hAnsi="Garamond" w:cs="Arial"/>
              </w:rPr>
              <w:t xml:space="preserve">. 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3C051E" w:rsidRDefault="00FE2E0A" w:rsidP="00DB7178">
            <w:pPr>
              <w:pStyle w:val="Tekstpodstawowy"/>
              <w:rPr>
                <w:rFonts w:ascii="Garamond" w:hAnsi="Garamond" w:cs="Arial"/>
                <w:sz w:val="20"/>
              </w:rPr>
            </w:pPr>
            <w:r w:rsidRPr="003C051E">
              <w:rPr>
                <w:rFonts w:ascii="Garamond" w:hAnsi="Garamond" w:cs="Arial"/>
                <w:sz w:val="20"/>
              </w:rPr>
              <w:t>Pojazd  wyposażony w urządzenie sygnalizacy</w:t>
            </w:r>
            <w:r w:rsidR="00DB7178">
              <w:rPr>
                <w:rFonts w:ascii="Garamond" w:hAnsi="Garamond" w:cs="Arial"/>
                <w:sz w:val="20"/>
              </w:rPr>
              <w:t>jno</w:t>
            </w:r>
            <w:r w:rsidR="00B0738A">
              <w:rPr>
                <w:rFonts w:ascii="Garamond" w:hAnsi="Garamond" w:cs="Arial"/>
                <w:sz w:val="20"/>
              </w:rPr>
              <w:t xml:space="preserve"> </w:t>
            </w:r>
            <w:r w:rsidR="00DB7178">
              <w:rPr>
                <w:rFonts w:ascii="Garamond" w:hAnsi="Garamond" w:cs="Arial"/>
                <w:sz w:val="20"/>
              </w:rPr>
              <w:t>- ostrzegawcze (akustyczne i </w:t>
            </w:r>
            <w:r w:rsidRPr="003C051E">
              <w:rPr>
                <w:rFonts w:ascii="Garamond" w:hAnsi="Garamond" w:cs="Arial"/>
                <w:sz w:val="20"/>
              </w:rPr>
              <w:t>świetlne), pojazdu uprzywilejowanego. Urządzenie akustyczne powinno umożliwiać podawanie komunikatów słownych. Głośnik lub głośniki o mocy  min. 100 W</w:t>
            </w:r>
          </w:p>
          <w:p w:rsidR="00FE2E0A" w:rsidRPr="003C051E" w:rsidRDefault="00FE2E0A" w:rsidP="00DB7178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 xml:space="preserve">Lampa zespolona umieszczona na dachu kabiny z napisem „STRAŻ” z lampami LED min 2 szt. </w:t>
            </w:r>
            <w:r w:rsidR="00DB7178">
              <w:rPr>
                <w:rFonts w:ascii="Garamond" w:hAnsi="Garamond" w:cs="Arial"/>
              </w:rPr>
              <w:t>:</w:t>
            </w:r>
          </w:p>
          <w:p w:rsidR="00FE2E0A" w:rsidRPr="003C051E" w:rsidRDefault="00FE2E0A" w:rsidP="00DB7178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na każdym boku nadwozia lampy sygnali</w:t>
            </w:r>
            <w:r w:rsidR="006522A9">
              <w:rPr>
                <w:rFonts w:ascii="Garamond" w:hAnsi="Garamond" w:cs="Arial"/>
              </w:rPr>
              <w:t>zacyjne niebieskie typu LED 2</w:t>
            </w:r>
            <w:r w:rsidR="00DB7178">
              <w:rPr>
                <w:rFonts w:ascii="Garamond" w:hAnsi="Garamond" w:cs="Arial"/>
              </w:rPr>
              <w:t>,</w:t>
            </w:r>
          </w:p>
          <w:p w:rsidR="00FE2E0A" w:rsidRPr="003C051E" w:rsidRDefault="00FE2E0A" w:rsidP="00DB7178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dodatkowa lampa sygnalizacyjna niebieska typu LED z tyłu pojazdu na dachu zabudowy</w:t>
            </w:r>
            <w:r w:rsidR="00DB7178">
              <w:rPr>
                <w:rFonts w:ascii="Garamond" w:hAnsi="Garamond" w:cs="Arial"/>
              </w:rPr>
              <w:t>,</w:t>
            </w:r>
          </w:p>
          <w:p w:rsidR="00FE2E0A" w:rsidRPr="003C051E" w:rsidRDefault="00FE2E0A" w:rsidP="00DB7178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</w:t>
            </w:r>
            <w:r w:rsidR="00DB7178">
              <w:rPr>
                <w:rFonts w:ascii="Garamond" w:hAnsi="Garamond" w:cs="Arial"/>
              </w:rPr>
              <w:t>,</w:t>
            </w:r>
          </w:p>
          <w:p w:rsidR="00FE2E0A" w:rsidRPr="003C051E" w:rsidRDefault="00FE2E0A" w:rsidP="00DB7178">
            <w:pPr>
              <w:snapToGrid w:val="0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 xml:space="preserve">- dodatkowe </w:t>
            </w:r>
            <w:r w:rsidR="00B44D35">
              <w:rPr>
                <w:rFonts w:ascii="Garamond" w:hAnsi="Garamond" w:cs="Arial"/>
              </w:rPr>
              <w:t>2</w:t>
            </w:r>
            <w:r w:rsidRPr="003C051E">
              <w:rPr>
                <w:rFonts w:ascii="Garamond" w:hAnsi="Garamond" w:cs="Arial"/>
              </w:rPr>
              <w:t xml:space="preserve"> lampy sygnalizacyjne niebieskie  LED  z przodu pojazdu. </w:t>
            </w:r>
          </w:p>
          <w:p w:rsidR="00FE2E0A" w:rsidRPr="001E3B41" w:rsidRDefault="00FE2E0A" w:rsidP="00DB7178">
            <w:pPr>
              <w:tabs>
                <w:tab w:val="left" w:pos="200"/>
              </w:tabs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Wszystkie lampy zabezpieczone przed uszkodzeniem mechanicznym za pomocą osłon.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tabs>
                <w:tab w:val="left" w:pos="200"/>
              </w:tabs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kamerę cofania z monitorem umieszczonym w kabinie kierowcy. Kamera przystosowana do pracy w każdych warunkach atmosferycznych. Monitor min.7”</w:t>
            </w:r>
            <w:r w:rsidR="00DB7178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 przedziale autopompy musi być zainstalowany dodatkowy głośnik + mikrofon współpracujący z radiotelefonem przewoźnym.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Podwozie pojazdu </w:t>
            </w:r>
            <w:r>
              <w:rPr>
                <w:rFonts w:ascii="Garamond" w:hAnsi="Garamond" w:cs="Arial"/>
              </w:rPr>
              <w:t>spełnia następujące warunki:</w:t>
            </w:r>
          </w:p>
          <w:p w:rsidR="00FE2E0A" w:rsidRPr="001B305B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</w:t>
            </w:r>
            <w:r w:rsidRPr="001E3B41">
              <w:rPr>
                <w:rFonts w:ascii="Garamond" w:hAnsi="Garamond" w:cs="Arial"/>
              </w:rPr>
              <w:t xml:space="preserve"> s</w:t>
            </w:r>
            <w:r>
              <w:rPr>
                <w:rFonts w:ascii="Garamond" w:hAnsi="Garamond" w:cs="Arial"/>
              </w:rPr>
              <w:t>ilnikiem o zapłonie samoczynnym</w:t>
            </w:r>
            <w:r w:rsidR="00590ED0">
              <w:rPr>
                <w:rFonts w:ascii="Garamond" w:hAnsi="Garamond" w:cs="Arial"/>
              </w:rPr>
              <w:t xml:space="preserve"> o mocy minimum 21</w:t>
            </w:r>
            <w:r w:rsidR="00CC5666">
              <w:rPr>
                <w:rFonts w:ascii="Garamond" w:hAnsi="Garamond" w:cs="Arial"/>
              </w:rPr>
              <w:t>0</w:t>
            </w:r>
            <w:r w:rsidRPr="001E3B41">
              <w:rPr>
                <w:rFonts w:ascii="Garamond" w:hAnsi="Garamond" w:cs="Arial"/>
              </w:rPr>
              <w:t>kW ,</w:t>
            </w:r>
            <w:r>
              <w:rPr>
                <w:rFonts w:ascii="Garamond" w:hAnsi="Garamond" w:cs="Arial"/>
              </w:rPr>
              <w:t xml:space="preserve"> </w:t>
            </w:r>
          </w:p>
          <w:p w:rsidR="00FE2E0A" w:rsidRPr="001E3B41" w:rsidRDefault="00FE2E0A" w:rsidP="00174301">
            <w:pPr>
              <w:pStyle w:val="Tekstprzypisukocowego"/>
              <w:rPr>
                <w:rFonts w:ascii="Garamond" w:hAnsi="Garamond" w:cs="Arial"/>
                <w:color w:val="FF0000"/>
              </w:rPr>
            </w:pPr>
            <w:r w:rsidRPr="001B305B">
              <w:rPr>
                <w:rFonts w:ascii="Garamond" w:hAnsi="Garamond" w:cs="Arial"/>
              </w:rPr>
              <w:t xml:space="preserve">- silnik </w:t>
            </w:r>
            <w:r>
              <w:rPr>
                <w:rFonts w:ascii="Garamond" w:hAnsi="Garamond" w:cs="Arial"/>
              </w:rPr>
              <w:t>spełnia</w:t>
            </w:r>
            <w:r w:rsidRPr="001E3B41">
              <w:rPr>
                <w:rFonts w:ascii="Garamond" w:hAnsi="Garamond" w:cs="Arial"/>
              </w:rPr>
              <w:t xml:space="preserve"> wymogi odnośnie czystości spalin zgodnie z obowiązuj</w:t>
            </w:r>
            <w:r>
              <w:rPr>
                <w:rFonts w:ascii="Garamond" w:hAnsi="Garamond" w:cs="Arial"/>
              </w:rPr>
              <w:t xml:space="preserve">ącymi w tym zakresie przepisami min. </w:t>
            </w:r>
            <w:r w:rsidRPr="001E3B41">
              <w:rPr>
                <w:rFonts w:ascii="Garamond" w:hAnsi="Garamond" w:cs="Arial"/>
              </w:rPr>
              <w:t xml:space="preserve"> EURO 6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  <w:color w:val="FF0000"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6522A9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77246D">
              <w:rPr>
                <w:rFonts w:ascii="Garamond" w:hAnsi="Garamond" w:cs="Arial"/>
                <w:b/>
              </w:rPr>
              <w:t>Należy podać moc silnika w KM oraz w kW zgodnie z dokumentami homologacyjnymi producenta podwozia</w:t>
            </w: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Maksymalna wysokość górnej krawędzi najwyższej półki w położeniu roboczym lub szuflady nie może przekroczyć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1E3B41">
                <w:rPr>
                  <w:rFonts w:ascii="Garamond" w:hAnsi="Garamond" w:cs="Arial"/>
                </w:rPr>
                <w:t>1800 mm</w:t>
              </w:r>
            </w:smartTag>
            <w:r w:rsidRPr="001E3B41">
              <w:rPr>
                <w:rFonts w:ascii="Garamond" w:hAnsi="Garamond" w:cs="Arial"/>
              </w:rPr>
              <w:t xml:space="preserve"> od poziomu gruntu, lub odchylanych podestów roboczych.</w:t>
            </w:r>
          </w:p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Sprzęt rozmieszczony grupowo w zależności od przeznaczenia z zachowaniem ergonomii.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F83139" w:rsidRDefault="00FE2E0A" w:rsidP="00174301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 xml:space="preserve">Napęd </w:t>
            </w:r>
            <w:r w:rsidR="00E20549">
              <w:rPr>
                <w:rFonts w:ascii="Garamond" w:hAnsi="Garamond" w:cs="Arial"/>
                <w:iCs/>
              </w:rPr>
              <w:t xml:space="preserve">stały </w:t>
            </w:r>
            <w:r w:rsidRPr="00F83139">
              <w:rPr>
                <w:rFonts w:ascii="Garamond" w:hAnsi="Garamond" w:cs="Arial"/>
                <w:iCs/>
              </w:rPr>
              <w:t>4x4, skrzynia redukcyjna do jazdy w terenie, blokady mechanizmów różnicowych min.:</w:t>
            </w:r>
          </w:p>
          <w:p w:rsidR="00FE2E0A" w:rsidRPr="00F83139" w:rsidRDefault="00FE2E0A" w:rsidP="00174301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międzyosiowego</w:t>
            </w:r>
            <w:r w:rsidR="005E4BC1">
              <w:rPr>
                <w:rFonts w:ascii="Garamond" w:hAnsi="Garamond" w:cs="Arial"/>
                <w:iCs/>
              </w:rPr>
              <w:t>,</w:t>
            </w:r>
          </w:p>
          <w:p w:rsidR="00FE2E0A" w:rsidRPr="00F83139" w:rsidRDefault="00FE2E0A" w:rsidP="00174301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osi tylnej</w:t>
            </w:r>
            <w:r w:rsidR="005E4BC1">
              <w:rPr>
                <w:rFonts w:ascii="Garamond" w:hAnsi="Garamond" w:cs="Arial"/>
                <w:iCs/>
              </w:rPr>
              <w:t>,</w:t>
            </w:r>
          </w:p>
          <w:p w:rsidR="00FE2E0A" w:rsidRPr="00F83139" w:rsidRDefault="00FE2E0A" w:rsidP="00174301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osi przedniej</w:t>
            </w:r>
            <w:r w:rsidR="005E4BC1">
              <w:rPr>
                <w:rFonts w:ascii="Garamond" w:hAnsi="Garamond" w:cs="Arial"/>
                <w:iCs/>
              </w:rPr>
              <w:t>,</w:t>
            </w:r>
          </w:p>
          <w:p w:rsidR="00FE2E0A" w:rsidRPr="00F83139" w:rsidRDefault="00FE2E0A" w:rsidP="00174301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 xml:space="preserve">- na osi przedniej </w:t>
            </w:r>
            <w:r w:rsidR="00590ED0">
              <w:rPr>
                <w:rFonts w:ascii="Garamond" w:hAnsi="Garamond" w:cs="Arial"/>
                <w:iCs/>
              </w:rPr>
              <w:t>i tylnej koła pojedyncze</w:t>
            </w:r>
          </w:p>
          <w:p w:rsidR="00FE2E0A" w:rsidRPr="006837F8" w:rsidRDefault="00FE2E0A" w:rsidP="005E4BC1">
            <w:pPr>
              <w:tabs>
                <w:tab w:val="center" w:pos="4896"/>
                <w:tab w:val="right" w:pos="9432"/>
              </w:tabs>
              <w:jc w:val="both"/>
              <w:rPr>
                <w:rFonts w:ascii="Garamond" w:hAnsi="Garamond" w:cs="Arial"/>
                <w:iCs/>
                <w:color w:val="FF0000"/>
              </w:rPr>
            </w:pPr>
            <w:r w:rsidRPr="00CE48E9">
              <w:rPr>
                <w:rFonts w:ascii="Garamond" w:hAnsi="Garamond" w:cs="Arial"/>
                <w:iCs/>
              </w:rPr>
              <w:t>Zawieszenie osi przedniej</w:t>
            </w:r>
            <w:r w:rsidR="00F83139" w:rsidRPr="00CE48E9">
              <w:rPr>
                <w:rFonts w:ascii="Garamond" w:hAnsi="Garamond" w:cs="Arial"/>
                <w:iCs/>
              </w:rPr>
              <w:t xml:space="preserve"> </w:t>
            </w:r>
            <w:r w:rsidR="00CC5666" w:rsidRPr="00CE48E9">
              <w:rPr>
                <w:rFonts w:ascii="Garamond" w:hAnsi="Garamond" w:cs="Arial"/>
                <w:iCs/>
              </w:rPr>
              <w:t xml:space="preserve">i tylnej </w:t>
            </w:r>
            <w:r w:rsidR="00F83139" w:rsidRPr="00CE48E9">
              <w:rPr>
                <w:rFonts w:ascii="Garamond" w:hAnsi="Garamond" w:cs="Arial"/>
                <w:iCs/>
              </w:rPr>
              <w:t>mechaniczne,</w:t>
            </w:r>
            <w:r w:rsidRPr="00CE48E9">
              <w:rPr>
                <w:rFonts w:ascii="Garamond" w:hAnsi="Garamond" w:cs="Arial"/>
                <w:iCs/>
              </w:rPr>
              <w:t xml:space="preserve"> resory paraboliczne</w:t>
            </w:r>
            <w:r w:rsidR="00F83139" w:rsidRPr="00CE48E9">
              <w:rPr>
                <w:rFonts w:ascii="Garamond" w:hAnsi="Garamond" w:cs="Arial"/>
                <w:iCs/>
              </w:rPr>
              <w:t>, amortyzatory teleskopowe, stabilizator przechyłów</w:t>
            </w:r>
            <w:r w:rsidRPr="00CE48E9">
              <w:rPr>
                <w:rFonts w:ascii="Garamond" w:hAnsi="Garamond" w:cs="Arial"/>
                <w:iCs/>
              </w:rPr>
              <w:t>.</w:t>
            </w:r>
            <w:r w:rsidRPr="00F83139">
              <w:rPr>
                <w:rFonts w:ascii="Garamond" w:hAnsi="Garamond" w:cs="Arial"/>
                <w:iCs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DD2FF5">
            <w:pPr>
              <w:snapToGrid w:val="0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Kabina czterodrzwiowa, jednomodułowa, zapewniająca dostęp do silnika, w układzie miejsc 1+1+4 (siedzenia przodem do kierunku jazdy).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9" w:rsidRPr="00C678D7" w:rsidRDefault="006522A9" w:rsidP="006522A9">
            <w:pPr>
              <w:snapToGrid w:val="0"/>
              <w:rPr>
                <w:rFonts w:ascii="Garamond" w:hAnsi="Garamond" w:cs="Arial"/>
                <w:b/>
              </w:rPr>
            </w:pPr>
            <w:r w:rsidRPr="00C678D7">
              <w:rPr>
                <w:rFonts w:ascii="Garamond" w:hAnsi="Garamond" w:cs="Arial"/>
                <w:b/>
              </w:rPr>
              <w:t>Należy podać typ zawieszenia kabiny</w:t>
            </w:r>
            <w:r>
              <w:rPr>
                <w:rFonts w:ascii="Garamond" w:hAnsi="Garamond" w:cs="Arial"/>
                <w:b/>
              </w:rPr>
              <w:t xml:space="preserve"> ( parametr punktowany)</w:t>
            </w:r>
            <w:r w:rsidRPr="00C678D7">
              <w:rPr>
                <w:rFonts w:ascii="Garamond" w:hAnsi="Garamond" w:cs="Arial"/>
                <w:b/>
              </w:rPr>
              <w:t>:</w:t>
            </w:r>
          </w:p>
          <w:p w:rsidR="006522A9" w:rsidRPr="00C678D7" w:rsidRDefault="006522A9" w:rsidP="006522A9">
            <w:pPr>
              <w:snapToGrid w:val="0"/>
              <w:rPr>
                <w:rFonts w:ascii="Garamond" w:hAnsi="Garamond" w:cs="Arial"/>
                <w:b/>
              </w:rPr>
            </w:pPr>
            <w:r w:rsidRPr="00C678D7">
              <w:rPr>
                <w:rFonts w:ascii="Garamond" w:hAnsi="Garamond" w:cs="Arial"/>
                <w:b/>
              </w:rPr>
              <w:t>Mechaniczne</w:t>
            </w:r>
            <w:r>
              <w:rPr>
                <w:rFonts w:ascii="Garamond" w:hAnsi="Garamond" w:cs="Arial"/>
                <w:b/>
              </w:rPr>
              <w:t xml:space="preserve"> 0 punktów:</w:t>
            </w:r>
            <w:r w:rsidRPr="00C678D7">
              <w:rPr>
                <w:rFonts w:ascii="Garamond" w:hAnsi="Garamond" w:cs="Arial"/>
                <w:b/>
              </w:rPr>
              <w:t xml:space="preserve"> </w:t>
            </w:r>
          </w:p>
          <w:p w:rsidR="00FE2E0A" w:rsidRPr="001E3B41" w:rsidRDefault="006522A9" w:rsidP="006522A9">
            <w:pPr>
              <w:snapToGrid w:val="0"/>
              <w:rPr>
                <w:rFonts w:ascii="Garamond" w:hAnsi="Garamond" w:cs="Arial"/>
                <w:b/>
              </w:rPr>
            </w:pPr>
            <w:r w:rsidRPr="00C678D7">
              <w:rPr>
                <w:rFonts w:ascii="Garamond" w:hAnsi="Garamond" w:cs="Arial"/>
                <w:b/>
              </w:rPr>
              <w:t>Pneumatyczne</w:t>
            </w:r>
            <w:r>
              <w:rPr>
                <w:rFonts w:ascii="Garamond" w:hAnsi="Garamond" w:cs="Arial"/>
                <w:b/>
              </w:rPr>
              <w:t xml:space="preserve"> - 20 punktów</w:t>
            </w: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Kabina wyposażona w: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i</w:t>
            </w:r>
            <w:r w:rsidR="00FE2E0A" w:rsidRPr="001E3B41">
              <w:rPr>
                <w:rFonts w:ascii="Garamond" w:hAnsi="Garamond" w:cs="Arial"/>
              </w:rPr>
              <w:t>ndywidualne oświetlenie nad siedzeniem dowódcy,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niezależny układ ogrzewania i wentylacji umożliwiający ogrzewanie kabiny przy wyłączonym silniku</w:t>
            </w:r>
            <w:r w:rsidR="00FE2E0A">
              <w:rPr>
                <w:rFonts w:ascii="Garamond" w:hAnsi="Garamond" w:cs="Arial"/>
              </w:rPr>
              <w:t>,</w:t>
            </w:r>
          </w:p>
          <w:p w:rsidR="00FE2E0A" w:rsidRPr="00DE6BB7" w:rsidRDefault="00FE2E0A" w:rsidP="00174301">
            <w:pPr>
              <w:jc w:val="both"/>
              <w:rPr>
                <w:rFonts w:ascii="Garamond" w:hAnsi="Garamond" w:cs="Arial"/>
              </w:rPr>
            </w:pPr>
            <w:r w:rsidRPr="00DE6BB7">
              <w:rPr>
                <w:rFonts w:ascii="Garamond" w:hAnsi="Garamond" w:cs="Arial"/>
              </w:rPr>
              <w:t>- lampy przeciwmgielne z przodu pojazdu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wywietrznik dachowy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  <w:r w:rsidRPr="001E3B41">
              <w:rPr>
                <w:rFonts w:ascii="Garamond" w:hAnsi="Garamond" w:cs="Arial"/>
              </w:rPr>
              <w:t>- klimatyzacj</w:t>
            </w:r>
            <w:r>
              <w:rPr>
                <w:rFonts w:ascii="Garamond" w:hAnsi="Garamond" w:cs="Arial"/>
              </w:rPr>
              <w:t>ę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zewnętrzną osłonę przeciwsłoneczną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elektrycznie regulowane lusterka </w:t>
            </w:r>
            <w:r w:rsidR="006522A9">
              <w:rPr>
                <w:rFonts w:ascii="Garamond" w:hAnsi="Garamond" w:cs="Arial"/>
              </w:rPr>
              <w:t xml:space="preserve">główne </w:t>
            </w:r>
            <w:r w:rsidRPr="001E3B41">
              <w:rPr>
                <w:rFonts w:ascii="Garamond" w:hAnsi="Garamond" w:cs="Arial"/>
              </w:rPr>
              <w:t>po stronie kierowcy i dowódcy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lusterko rampowe - krawężnikowe z prawej strony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lusterko rampowe - dojazdowe przednie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882542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882542">
              <w:rPr>
                <w:rFonts w:ascii="Garamond" w:hAnsi="Garamond" w:cs="Arial"/>
              </w:rPr>
              <w:t>lusterka zewnętrzne podgrzewane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elektrycznie sterowane szyby po stronie kierowcy i dowódcy</w:t>
            </w:r>
            <w:r w:rsidR="005E4BC1"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u</w:t>
            </w:r>
            <w:r w:rsidR="00FE2E0A" w:rsidRPr="001E3B41">
              <w:rPr>
                <w:rFonts w:ascii="Garamond" w:hAnsi="Garamond" w:cs="Arial"/>
              </w:rPr>
              <w:t>chwyt do trzymania w tylnej części kabiny,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s</w:t>
            </w:r>
            <w:r w:rsidR="00FE2E0A" w:rsidRPr="001E3B41">
              <w:rPr>
                <w:rFonts w:ascii="Garamond" w:hAnsi="Garamond" w:cs="Arial"/>
              </w:rPr>
              <w:t>chowek pod siedziskami w tylnej części kabiny,</w:t>
            </w:r>
          </w:p>
          <w:p w:rsidR="00FE2E0A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radio samochodowe </w:t>
            </w:r>
            <w:r w:rsidRPr="00C0525C">
              <w:rPr>
                <w:rFonts w:ascii="Garamond" w:hAnsi="Garamond" w:cs="Arial"/>
              </w:rPr>
              <w:t>z odtwarzaczem CD</w:t>
            </w:r>
            <w:r w:rsidR="005E4BC1">
              <w:rPr>
                <w:rFonts w:ascii="Garamond" w:hAnsi="Garamond" w:cs="Arial"/>
              </w:rPr>
              <w:t>,</w:t>
            </w:r>
          </w:p>
          <w:p w:rsidR="00CE48E9" w:rsidRPr="001E3B41" w:rsidRDefault="00CE48E9" w:rsidP="00174301">
            <w:pPr>
              <w:jc w:val="both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- podest z wyłącznikiem pod radiostacje, latarki (sprzęt zamawiającego)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r</w:t>
            </w:r>
            <w:r w:rsidR="00FE2E0A" w:rsidRPr="001E3B41">
              <w:rPr>
                <w:rFonts w:ascii="Garamond" w:hAnsi="Garamond" w:cs="Arial"/>
              </w:rPr>
              <w:t xml:space="preserve">eflektor ręczny (szperacz) </w:t>
            </w:r>
            <w:r>
              <w:rPr>
                <w:rFonts w:ascii="Garamond" w:hAnsi="Garamond" w:cs="Arial"/>
              </w:rPr>
              <w:t>do oświetlenia numerów budynków,</w:t>
            </w:r>
          </w:p>
          <w:p w:rsidR="00FE2E0A" w:rsidRPr="001E3B41" w:rsidRDefault="00FE2E0A" w:rsidP="005E4BC1">
            <w:pPr>
              <w:ind w:left="121" w:hanging="121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radiotelefon samochodowy o parametrach: częstotliwość VHF 136-174 MHz, moc 1÷25 W, odstęp międzykanałowy 12,5 kHz dostosowany do użytkowania w sieci MSWiA min. 128 kanałów, wyświetlacz alfanumeryczny min 14 znaków. Radiotelefon podłączony do instalacji antenowej zakończonej antena radiową przystosowana do pracy w sieci MSWiA. Obrotowy potencjometr siły głosu.</w:t>
            </w:r>
          </w:p>
          <w:p w:rsidR="00FE2E0A" w:rsidRDefault="00FE2E0A" w:rsidP="005E4BC1">
            <w:pPr>
              <w:ind w:left="121" w:hanging="121"/>
              <w:jc w:val="both"/>
              <w:rPr>
                <w:rFonts w:ascii="Garamond" w:hAnsi="Garamond" w:cs="Arial"/>
              </w:rPr>
            </w:pPr>
          </w:p>
          <w:p w:rsidR="00FE2E0A" w:rsidRPr="001E3B41" w:rsidRDefault="00FE2E0A" w:rsidP="00174301">
            <w:pPr>
              <w:ind w:left="121" w:hanging="121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Kabina wyposażona dodatkowo:</w:t>
            </w:r>
          </w:p>
          <w:p w:rsidR="00FE2E0A" w:rsidRPr="001E3B41" w:rsidRDefault="005E4BC1" w:rsidP="0017430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FE2E0A" w:rsidRPr="001E3B41">
              <w:rPr>
                <w:rFonts w:ascii="Garamond" w:hAnsi="Garamond"/>
              </w:rPr>
              <w:t>uchwyty na cztery aparaty oddechowe umieszcz</w:t>
            </w:r>
            <w:r>
              <w:rPr>
                <w:rFonts w:ascii="Garamond" w:hAnsi="Garamond"/>
              </w:rPr>
              <w:t>one w oparciach siedzeń tylnych,</w:t>
            </w:r>
          </w:p>
          <w:p w:rsidR="00FE2E0A" w:rsidRPr="001E3B41" w:rsidRDefault="00FE2E0A" w:rsidP="00174301">
            <w:pPr>
              <w:rPr>
                <w:rFonts w:ascii="Garamond" w:hAnsi="Garamond"/>
              </w:rPr>
            </w:pPr>
            <w:r w:rsidRPr="001E3B41">
              <w:rPr>
                <w:rFonts w:ascii="Garamond" w:hAnsi="Garamond"/>
              </w:rPr>
              <w:t>- odblokowanie każdego aparatu indywidualnie</w:t>
            </w:r>
            <w:r w:rsidR="005E4BC1">
              <w:rPr>
                <w:rFonts w:ascii="Garamond" w:hAnsi="Garamond"/>
              </w:rPr>
              <w:t>,</w:t>
            </w:r>
          </w:p>
          <w:p w:rsidR="00FE2E0A" w:rsidRPr="001E3B41" w:rsidRDefault="00FE2E0A" w:rsidP="00174301">
            <w:pPr>
              <w:ind w:left="121" w:hanging="121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dźwignia odblokowująca o konstrukcji uniemożliwiającej przypadkowe odblokowanie np. podczas hamowania</w:t>
            </w:r>
            <w:r w:rsidR="005E4BC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Urządzenia kontrolne w kabinie kierowcy</w:t>
            </w:r>
            <w:r w:rsidR="005E4BC1">
              <w:rPr>
                <w:rFonts w:ascii="Garamond" w:hAnsi="Garamond" w:cs="Arial"/>
              </w:rPr>
              <w:t>: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sygnalizacja otwarcia żaluzji skrytek i podestów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sygnalizacja informująca o wysunięciu masztu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sygnalizacja załączonego gniazda ładowania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główny wyłącznik oświetlenia skrytek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sterowanie zraszaczami</w:t>
            </w:r>
            <w:r>
              <w:rPr>
                <w:rFonts w:ascii="Garamond" w:hAnsi="Garamond" w:cs="Arial"/>
              </w:rPr>
              <w:t>,</w:t>
            </w:r>
            <w:r w:rsidR="00FE2E0A" w:rsidRPr="001E3B41">
              <w:rPr>
                <w:rFonts w:ascii="Garamond" w:hAnsi="Garamond" w:cs="Arial"/>
              </w:rPr>
              <w:t xml:space="preserve">  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sterowanie niezależnym ogrzewaniem kabiny i przedziału  pracy autopompy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kontrolka włączenia autopompy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wskaźnik poziomu wody w zbiorniku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wskaźnik poziomu środka pianotwórczego w zbiorniku</w:t>
            </w:r>
            <w:r>
              <w:rPr>
                <w:rFonts w:ascii="Garamond" w:hAnsi="Garamond" w:cs="Arial"/>
              </w:rPr>
              <w:t>,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wskaźnik niskiego ciśnienia</w:t>
            </w:r>
            <w:r>
              <w:rPr>
                <w:rFonts w:ascii="Garamond" w:hAnsi="Garamond" w:cs="Arial"/>
              </w:rPr>
              <w:t>,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Fotele wyposażone w pasy bezpieczeństwa, siedzenia pokryte materiałem łatwo zmywalnym, odpornym na rozdarcie i ścieranie, fotele wyposażone w zagłówki.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Fotel dla kierowcy z regulacją wysokości, odległości i pochylenia oparcia.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Instalacja elektryczna jednoprzewodowa, z biegunem ujemnym na masie lub dwuprzewodowa w przypadku zabudowy z tworzywa sztucznego. Moc alternatora i</w:t>
            </w:r>
            <w:r w:rsidR="005E4BC1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pojemność akumulatorów musi zabezpieczać </w:t>
            </w:r>
            <w:r w:rsidR="003C34D3">
              <w:rPr>
                <w:rFonts w:ascii="Garamond" w:hAnsi="Garamond" w:cs="Arial"/>
              </w:rPr>
              <w:t>pełne zapotrzebowanie na energię</w:t>
            </w:r>
            <w:r w:rsidRPr="001E3B41">
              <w:rPr>
                <w:rFonts w:ascii="Garamond" w:hAnsi="Garamond" w:cs="Arial"/>
              </w:rPr>
              <w:t xml:space="preserve"> elektryczną przy maksymalnym obciążeniu.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Instalacja elektryczna wyposażona w główny wyłącznik prądu.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Wyprowadzone złącze zewnętrzne instalacji pneumatycznej.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Integralny układ prostowniczy do ładowania akumulatorów pojazdu z zewnętrznego źródła 230V (wraz z przewodem zakończonym wtyczkami), z gniazdem przyłączeniowym umieszczonym w pobliżu drzwi kierowcy. Urządzenie wyposażone w mechanizm automatycznego odłączania wtyczki z gniazda w momencie rozruchu silnika.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dodatkowy sygnał pneumatyczny, włączany dodatkowym włącznikiem z miejsca dostępnego dla kierowcy i dowódcy.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sygnalizację świetlną i dźwiękową włączonego biegu wstecznego -  jako sygnalizację świetlną dopuszcza się  światło cofania.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Kolorystyka: </w:t>
            </w:r>
          </w:p>
          <w:p w:rsidR="00FE2E0A" w:rsidRPr="001E3B41" w:rsidRDefault="005E4BC1" w:rsidP="00174301">
            <w:pPr>
              <w:pStyle w:val="Tekstpodstawowy"/>
              <w:jc w:val="left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- </w:t>
            </w:r>
            <w:r w:rsidR="00FE2E0A" w:rsidRPr="001E3B41">
              <w:rPr>
                <w:rFonts w:ascii="Garamond" w:hAnsi="Garamond" w:cs="Arial"/>
                <w:sz w:val="20"/>
              </w:rPr>
              <w:t>elementy podwozia - czarne, ciemnoszare</w:t>
            </w:r>
            <w:r>
              <w:rPr>
                <w:rFonts w:ascii="Garamond" w:hAnsi="Garamond" w:cs="Arial"/>
                <w:sz w:val="20"/>
              </w:rPr>
              <w:t>,</w:t>
            </w:r>
          </w:p>
          <w:p w:rsidR="00FE2E0A" w:rsidRPr="001E3B41" w:rsidRDefault="005E4BC1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 xml:space="preserve">błotniki i zderzaki - białe, 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kabina, zabudowa – czerwony RAL 3000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F545E1" w:rsidRDefault="00FE2E0A" w:rsidP="00174301">
            <w:pPr>
              <w:snapToGrid w:val="0"/>
              <w:jc w:val="both"/>
              <w:rPr>
                <w:rFonts w:ascii="Garamond" w:hAnsi="Garamond" w:cs="Arial"/>
                <w:color w:val="7030A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 Wylot spalin nie może być skierowany na stanowiska obsługi poszczególnych urządzeń pojazdu. Wylot spalin wyprowadzony na lewą stronę pojazdu na poziomie ramy</w:t>
            </w:r>
            <w:r w:rsidR="005E4BC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i/>
              </w:rPr>
            </w:pPr>
            <w:r w:rsidRPr="001E3B41">
              <w:rPr>
                <w:rFonts w:ascii="Garamond" w:hAnsi="Garamond" w:cs="Arial"/>
              </w:rPr>
              <w:t>Wszelkie funkcje wszystkich u</w:t>
            </w:r>
            <w:r w:rsidR="00590020">
              <w:rPr>
                <w:rFonts w:ascii="Garamond" w:hAnsi="Garamond" w:cs="Arial"/>
              </w:rPr>
              <w:t>kładów i urządzeń pojazdu</w:t>
            </w:r>
            <w:r w:rsidRPr="001E3B41">
              <w:rPr>
                <w:rFonts w:ascii="Garamond" w:hAnsi="Garamond"/>
              </w:rPr>
              <w:t xml:space="preserve"> </w:t>
            </w:r>
            <w:r w:rsidR="00590020">
              <w:rPr>
                <w:rFonts w:ascii="Garamond" w:hAnsi="Garamond" w:cs="Arial"/>
              </w:rPr>
              <w:t>zachowują</w:t>
            </w:r>
            <w:r w:rsidRPr="001E3B41">
              <w:rPr>
                <w:rFonts w:ascii="Garamond" w:hAnsi="Garamond" w:cs="Arial"/>
              </w:rPr>
              <w:t xml:space="preserve"> swoje właściwości pracy w temperaturach otoczenia od –25</w:t>
            </w:r>
            <w:r w:rsidRPr="001E3B41">
              <w:rPr>
                <w:rFonts w:ascii="Garamond" w:hAnsi="Garamond"/>
              </w:rPr>
              <w:t>°</w:t>
            </w:r>
            <w:r w:rsidRPr="001E3B41">
              <w:rPr>
                <w:rFonts w:ascii="Garamond" w:hAnsi="Garamond" w:cs="Arial"/>
              </w:rPr>
              <w:t>C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1E3B41">
                <w:rPr>
                  <w:rFonts w:ascii="Garamond" w:hAnsi="Garamond" w:cs="Arial"/>
                </w:rPr>
                <w:t>50</w:t>
              </w:r>
              <w:r w:rsidRPr="001E3B41">
                <w:rPr>
                  <w:rFonts w:ascii="Garamond" w:hAnsi="Garamond"/>
                </w:rPr>
                <w:t>°</w:t>
              </w:r>
              <w:r w:rsidRPr="001E3B41">
                <w:rPr>
                  <w:rFonts w:ascii="Garamond" w:hAnsi="Garamond" w:cs="Arial"/>
                </w:rPr>
                <w:t>C</w:t>
              </w:r>
            </w:smartTag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Podstawowa obsługa silnika możliwa bez podnoszenia kabiny.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Pojemność zbiornika paliwa </w:t>
            </w:r>
            <w:r w:rsidR="00D1168E">
              <w:rPr>
                <w:rFonts w:ascii="Garamond" w:hAnsi="Garamond" w:cs="Arial"/>
              </w:rPr>
              <w:t>zapewnia</w:t>
            </w:r>
            <w:r w:rsidRPr="001E3B41">
              <w:rPr>
                <w:rFonts w:ascii="Garamond" w:hAnsi="Garamond" w:cs="Arial"/>
              </w:rPr>
              <w:t xml:space="preserve"> przejazd minimum </w:t>
            </w:r>
            <w:smartTag w:uri="urn:schemas-microsoft-com:office:smarttags" w:element="metricconverter">
              <w:smartTagPr>
                <w:attr w:name="ProductID" w:val="300 km"/>
              </w:smartTagPr>
              <w:r w:rsidRPr="001E3B41">
                <w:rPr>
                  <w:rFonts w:ascii="Garamond" w:hAnsi="Garamond" w:cs="Arial"/>
                </w:rPr>
                <w:t>300 km</w:t>
              </w:r>
            </w:smartTag>
            <w:r w:rsidRPr="001E3B41">
              <w:rPr>
                <w:rFonts w:ascii="Garamond" w:hAnsi="Garamond" w:cs="Arial"/>
              </w:rPr>
              <w:t xml:space="preserve"> lub 4</w:t>
            </w:r>
            <w:r w:rsidR="005E4BC1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godzinną pracę autopompy.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system ABS.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wyposażony w układ kierowniczy ze wspomaganiem.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Ogumienie</w:t>
            </w:r>
            <w:r w:rsidR="00224D36">
              <w:rPr>
                <w:rFonts w:ascii="Garamond" w:hAnsi="Garamond" w:cs="Arial"/>
              </w:rPr>
              <w:t xml:space="preserve"> </w:t>
            </w:r>
            <w:r w:rsidRPr="005A02BB">
              <w:rPr>
                <w:rFonts w:ascii="Garamond" w:hAnsi="Garamond" w:cs="Arial"/>
              </w:rPr>
              <w:t>– terenowe</w:t>
            </w:r>
            <w:r w:rsidRPr="001E3B41">
              <w:rPr>
                <w:rFonts w:ascii="Garamond" w:hAnsi="Garamond" w:cs="Arial"/>
              </w:rPr>
              <w:t xml:space="preserve"> z bieżnikiem dostosowanym do</w:t>
            </w:r>
            <w:r w:rsidR="005E4BC1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różnych warunków atmosferycznych.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6034CC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034CC" w:rsidRPr="001E3B41" w:rsidRDefault="006034CC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6034CC" w:rsidRDefault="006034CC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Prześwity:</w:t>
            </w:r>
          </w:p>
          <w:p w:rsidR="006034CC" w:rsidRDefault="006034CC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Prześwit pod osiami min: </w:t>
            </w:r>
            <w:smartTag w:uri="urn:schemas-microsoft-com:office:smarttags" w:element="metricconverter">
              <w:smartTagPr>
                <w:attr w:name="ProductID" w:val="360 mm"/>
              </w:smartTagPr>
              <w:r>
                <w:rPr>
                  <w:rFonts w:ascii="Garamond" w:hAnsi="Garamond" w:cs="Arial"/>
                </w:rPr>
                <w:t>360 mm</w:t>
              </w:r>
            </w:smartTag>
          </w:p>
          <w:p w:rsidR="006034CC" w:rsidRPr="001E3B41" w:rsidRDefault="006034CC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Poza osiami min. 360mm: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4CC" w:rsidRPr="001E3B41" w:rsidRDefault="006034CC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Pełnowymiarowe koło zapasowe mocowane w samochodzie do przewożenia awaryjnego (miejsce uzgodnić z zamawiającym).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wyposażony w:</w:t>
            </w:r>
          </w:p>
          <w:p w:rsidR="00FE2E0A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zaczep holowniczy z przodu pojazdu umożliwiający odholowanie pojazdu,</w:t>
            </w:r>
          </w:p>
          <w:p w:rsidR="00FE2E0A" w:rsidRPr="001E3B41" w:rsidRDefault="00FE2E0A" w:rsidP="00B0738A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zaczepy typu szekla z przodu pojazdu 2 szt. i tyłu </w:t>
            </w:r>
            <w:r w:rsidR="00F83139">
              <w:rPr>
                <w:rFonts w:ascii="Garamond" w:hAnsi="Garamond" w:cs="Arial"/>
              </w:rPr>
              <w:t xml:space="preserve">pojazdu </w:t>
            </w:r>
            <w:r>
              <w:rPr>
                <w:rFonts w:ascii="Garamond" w:hAnsi="Garamond" w:cs="Arial"/>
              </w:rPr>
              <w:t>2szt., każdy z zaczepów musi wytrzymać obciążenie min. 100 kN służące do mocowania lin lub wyciągania pojazdu,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Zabudowa pożarnicza: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tabs>
                <w:tab w:val="center" w:pos="4896"/>
                <w:tab w:val="right" w:pos="9432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  <w:r w:rsidRPr="001E3B41">
              <w:rPr>
                <w:rFonts w:ascii="Garamond" w:hAnsi="Garamond"/>
              </w:rPr>
              <w:t>2</w:t>
            </w:r>
          </w:p>
          <w:p w:rsidR="00FE2E0A" w:rsidRPr="001E3B41" w:rsidRDefault="00FE2E0A" w:rsidP="00174301">
            <w:pPr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Zabudowa wykonana w całości z materiałów odpornych na korozję.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Szkielet zabudowy wykonany z profili stalowych nierdzewnych, poszycia zewnętrzne wykonane blachy aluminiowej lub kompozytów.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3C34D3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Dach zabudowy wykonany w formie podestu. Powierzchnia dachu pokryta ryflowaną blachą aluminiową o właściwościach  przeciwpoślizgowych, a</w:t>
            </w:r>
            <w:r w:rsidR="005E4BC1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obrzeża zabezpieczone balustradą ochronną</w:t>
            </w:r>
            <w:r w:rsidR="00F83139">
              <w:rPr>
                <w:rFonts w:ascii="Garamond" w:hAnsi="Garamond" w:cs="Arial"/>
              </w:rPr>
              <w:t xml:space="preserve"> wykonana z kompozytu</w:t>
            </w:r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Na dachu pojazdu zamontowana zamykana skrzynia, wykonana z materiału odpornego na korozję </w:t>
            </w:r>
            <w:r w:rsidRPr="0051240E">
              <w:rPr>
                <w:rFonts w:ascii="Garamond" w:hAnsi="Garamond" w:cs="Arial"/>
              </w:rPr>
              <w:t>(wy</w:t>
            </w:r>
            <w:r w:rsidR="00DB7178">
              <w:rPr>
                <w:rFonts w:ascii="Garamond" w:hAnsi="Garamond" w:cs="Arial"/>
              </w:rPr>
              <w:t>miary skrzyni do uzgodnienia z z</w:t>
            </w:r>
            <w:r w:rsidRPr="0051240E">
              <w:rPr>
                <w:rFonts w:ascii="Garamond" w:hAnsi="Garamond" w:cs="Arial"/>
              </w:rPr>
              <w:t xml:space="preserve">amawiającym </w:t>
            </w:r>
            <w:r w:rsidR="00DB7178">
              <w:rPr>
                <w:rFonts w:ascii="Garamond" w:hAnsi="Garamond" w:cs="Arial"/>
              </w:rPr>
              <w:t>w czasie realizacji zamówienia)</w:t>
            </w:r>
            <w:r w:rsidRPr="0051240E">
              <w:rPr>
                <w:rFonts w:ascii="Garamond" w:hAnsi="Garamond" w:cs="Arial"/>
              </w:rPr>
              <w:t>. Skrzynia wyposażona w oświetlenie typu LED oraz system wentylacji. Uchwyty z rolkami  na drabinę wysuwną z podporami (rodzaj drabiny do</w:t>
            </w:r>
            <w:r w:rsidR="005E4BC1">
              <w:rPr>
                <w:rFonts w:ascii="Garamond" w:hAnsi="Garamond" w:cs="Arial"/>
              </w:rPr>
              <w:t> </w:t>
            </w:r>
            <w:r w:rsidRPr="0051240E">
              <w:rPr>
                <w:rFonts w:ascii="Garamond" w:hAnsi="Garamond" w:cs="Arial"/>
              </w:rPr>
              <w:t>uzgodnienia na et</w:t>
            </w:r>
            <w:r w:rsidR="00F83139">
              <w:rPr>
                <w:rFonts w:ascii="Garamond" w:hAnsi="Garamond" w:cs="Arial"/>
              </w:rPr>
              <w:t xml:space="preserve">apie realizacji z zamawiającym) oraz </w:t>
            </w:r>
            <w:r w:rsidRPr="0051240E">
              <w:rPr>
                <w:rFonts w:ascii="Garamond" w:hAnsi="Garamond" w:cs="Arial"/>
              </w:rPr>
              <w:t>uchwyty na sprzęt dostarczony przez zamawiającego.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Na podeście roboczym zamontowane działko wodno-pianowe typ DWP 16</w:t>
            </w:r>
            <w:r w:rsidRPr="001E3B41">
              <w:rPr>
                <w:rFonts w:ascii="Garamond" w:hAnsi="Garamond" w:cs="Arial"/>
              </w:rPr>
              <w:br/>
              <w:t>o regulowanej wydajności i regulowanym kształcie strumienia. Przy podstawie działka zamontowany zawór odcinający</w:t>
            </w:r>
            <w:r>
              <w:rPr>
                <w:rFonts w:ascii="Garamond" w:hAnsi="Garamond" w:cs="Arial"/>
              </w:rPr>
              <w:t>, (końcówka do</w:t>
            </w:r>
            <w:r w:rsidR="005E4BC1">
              <w:rPr>
                <w:rFonts w:ascii="Garamond" w:hAnsi="Garamond" w:cs="Arial"/>
              </w:rPr>
              <w:t> </w:t>
            </w:r>
            <w:r>
              <w:rPr>
                <w:rFonts w:ascii="Garamond" w:hAnsi="Garamond" w:cs="Arial"/>
              </w:rPr>
              <w:t>podawania piany zamontowana na dachu pojazdu obok działka lub w innym miejscu wskazanym prze</w:t>
            </w:r>
            <w:r w:rsidR="00A7045D">
              <w:rPr>
                <w:rFonts w:ascii="Garamond" w:hAnsi="Garamond" w:cs="Arial"/>
              </w:rPr>
              <w:t>z</w:t>
            </w:r>
            <w:r>
              <w:rPr>
                <w:rFonts w:ascii="Garamond" w:hAnsi="Garamond" w:cs="Arial"/>
              </w:rPr>
              <w:t xml:space="preserve"> zamawiającego)</w:t>
            </w:r>
            <w:r w:rsidRPr="001E3B41">
              <w:rPr>
                <w:rFonts w:ascii="Garamond" w:hAnsi="Garamond" w:cs="Arial"/>
              </w:rPr>
              <w:t>.</w:t>
            </w:r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F83139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Powierzchnie platform, podestu roboczego i podłogi kabiny w wykonaniu antypoślizgowym</w:t>
            </w:r>
            <w:r w:rsidRPr="0051240E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83139" w:rsidRPr="002265D0" w:rsidRDefault="00FE2E0A" w:rsidP="005E4BC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Półki sprzętowe wykonane z aluminium, w systemie z możliwością regulacji położenia wysokości półek</w:t>
            </w:r>
            <w:r w:rsidR="00F83139">
              <w:rPr>
                <w:rFonts w:ascii="Garamond" w:hAnsi="Garamond" w:cs="Arial"/>
              </w:rPr>
              <w:t>.</w:t>
            </w:r>
            <w:r w:rsidR="00F83139" w:rsidRPr="002265D0">
              <w:rPr>
                <w:rFonts w:ascii="Garamond" w:hAnsi="Garamond" w:cs="Arial"/>
              </w:rPr>
              <w:t xml:space="preserve"> Wewnętrzne poszycia skrytek wykonane  z anodowanej blachy aluminiowej</w:t>
            </w:r>
            <w:r w:rsidR="00F83139">
              <w:rPr>
                <w:rFonts w:ascii="Garamond" w:hAnsi="Garamond" w:cs="Arial"/>
              </w:rPr>
              <w:t>.</w:t>
            </w:r>
          </w:p>
          <w:p w:rsidR="00FE2E0A" w:rsidRPr="001E3B41" w:rsidRDefault="00F83139" w:rsidP="005E4BC1">
            <w:pPr>
              <w:jc w:val="both"/>
              <w:rPr>
                <w:rFonts w:ascii="Garamond" w:hAnsi="Garamond" w:cs="Arial"/>
              </w:rPr>
            </w:pPr>
            <w:r w:rsidRPr="002265D0">
              <w:rPr>
                <w:rFonts w:ascii="Garamond" w:hAnsi="Garamond" w:cs="Arial"/>
              </w:rPr>
              <w:t>Po trzy skrytki na bokach pojazdu</w:t>
            </w:r>
            <w:r>
              <w:rPr>
                <w:rFonts w:ascii="Garamond" w:hAnsi="Garamond" w:cs="Arial"/>
              </w:rPr>
              <w:t>, jedna skrytka z tyłu</w:t>
            </w:r>
            <w:r w:rsidRPr="002265D0">
              <w:rPr>
                <w:rFonts w:ascii="Garamond" w:hAnsi="Garamond" w:cs="Arial"/>
              </w:rPr>
              <w:t xml:space="preserve"> (w układzie 3+3+1)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Drabina do wejścia na dach ,,składana” wykonana z materiałów nierdzewnych, z powierzchniami stopni w wykonaniu anty poślizgowym, </w:t>
            </w:r>
            <w:r w:rsidRPr="0051240E">
              <w:rPr>
                <w:rFonts w:ascii="Garamond" w:hAnsi="Garamond" w:cs="Arial"/>
              </w:rPr>
              <w:t xml:space="preserve">umieszczoną po lewej stronie. W górnej części drabinki zamontowane poręcze ułatwiające wchodzenie. Odległość pierwszego szczebla od podłoża nie może przekroczyć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51240E">
                <w:rPr>
                  <w:rFonts w:ascii="Garamond" w:hAnsi="Garamond" w:cs="Arial"/>
                </w:rPr>
                <w:t>600 mm</w:t>
              </w:r>
            </w:smartTag>
            <w:r w:rsidRPr="0051240E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5E4BC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Skrytki na sprzęt i wyposażenie muszą być zamykane żaluzjami wodo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pyłoszczelnymi </w:t>
            </w:r>
            <w:r w:rsidR="00287665">
              <w:rPr>
                <w:rFonts w:ascii="Garamond" w:hAnsi="Garamond" w:cs="Arial"/>
              </w:rPr>
              <w:t>wykonanymi</w:t>
            </w:r>
            <w:r w:rsidR="00287665" w:rsidRPr="001E3B41">
              <w:rPr>
                <w:rFonts w:ascii="Garamond" w:hAnsi="Garamond" w:cs="Arial"/>
              </w:rPr>
              <w:t xml:space="preserve"> z</w:t>
            </w:r>
            <w:r w:rsidR="00287665">
              <w:rPr>
                <w:rFonts w:ascii="Garamond" w:hAnsi="Garamond" w:cs="Arial"/>
              </w:rPr>
              <w:t> </w:t>
            </w:r>
            <w:r w:rsidR="00287665" w:rsidRPr="001E3B41">
              <w:rPr>
                <w:rFonts w:ascii="Garamond" w:hAnsi="Garamond" w:cs="Arial"/>
              </w:rPr>
              <w:t>anodowanego aluminium,</w:t>
            </w:r>
            <w:r w:rsidR="00287665">
              <w:rPr>
                <w:rFonts w:ascii="Garamond" w:hAnsi="Garamond" w:cs="Arial"/>
              </w:rPr>
              <w:t xml:space="preserve"> </w:t>
            </w:r>
            <w:r w:rsidRPr="001E3B41">
              <w:rPr>
                <w:rFonts w:ascii="Garamond" w:hAnsi="Garamond" w:cs="Arial"/>
              </w:rPr>
              <w:t>wspomaganymi systemem sprężynowym,  wyposażonymi w zamki zamykane na klucz, jeden klucz pasujący do wszystkich zamków. Zamknięcia żaluzji typu rurkowego.</w:t>
            </w:r>
          </w:p>
          <w:p w:rsidR="00FE2E0A" w:rsidRPr="00DB7178" w:rsidRDefault="00FE2E0A" w:rsidP="005E4BC1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ascii="Garamond" w:hAnsi="Garamond" w:cs="Arial"/>
                <w:color w:val="FF0000"/>
              </w:rPr>
            </w:pPr>
            <w:r w:rsidRPr="001E3B41">
              <w:rPr>
                <w:rFonts w:ascii="Garamond" w:hAnsi="Garamond" w:cs="Arial"/>
              </w:rPr>
              <w:t xml:space="preserve">Dostęp do sprzętu z zachowaniem wymagań ergonomii.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287665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Pod każdą skrytką na sprzęt umieszczone rozkładane stopnie (podesty), ułatwiające dostęp do sprzętu umieszczonego w skrytkach na górnym poziomie. Otwieranie stopni (podestów) wspomagane siłownikami gazowymi.</w:t>
            </w:r>
            <w:r>
              <w:rPr>
                <w:rFonts w:ascii="Garamond" w:hAnsi="Garamond" w:cs="Arial"/>
              </w:rPr>
              <w:t xml:space="preserve"> Dolne podesty odchylane </w:t>
            </w:r>
            <w:r w:rsidRPr="0051240E">
              <w:rPr>
                <w:rFonts w:ascii="Garamond" w:hAnsi="Garamond" w:cs="Arial"/>
              </w:rPr>
              <w:t xml:space="preserve"> blokowane po</w:t>
            </w:r>
            <w:r>
              <w:rPr>
                <w:rFonts w:ascii="Garamond" w:hAnsi="Garamond" w:cs="Arial"/>
              </w:rPr>
              <w:t> </w:t>
            </w:r>
            <w:r w:rsidRPr="0051240E">
              <w:rPr>
                <w:rFonts w:ascii="Garamond" w:hAnsi="Garamond" w:cs="Arial"/>
              </w:rPr>
              <w:t>zamknięciu przez opuszczone żaluzje, uniemożliwiające otwarcie podczas jazdy</w:t>
            </w:r>
            <w:r w:rsidRPr="0051240E">
              <w:rPr>
                <w:rFonts w:ascii="Garamond" w:hAnsi="Garamond" w:cs="Arial"/>
                <w:b/>
              </w:rPr>
              <w:t>.</w:t>
            </w:r>
            <w:r w:rsidRPr="0051240E">
              <w:rPr>
                <w:rFonts w:ascii="Garamond" w:hAnsi="Garamond" w:cs="Arial"/>
              </w:rPr>
              <w:t xml:space="preserve"> Otwarcie podestu, musi być sygnalizowane w kabinie kierowcy.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287665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Schowki wyposażone w regał obrotowy na urządzenia ratownicze typu łom, młot, siekiera itp. oraz podesty wysuwane 2 szt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pod sprzęt hydrauliczny, agregat prądotwórczy</w:t>
            </w:r>
            <w:r>
              <w:rPr>
                <w:rFonts w:ascii="Garamond" w:hAnsi="Garamond" w:cs="Arial"/>
              </w:rPr>
              <w:t xml:space="preserve"> itp.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 wyposażony w</w:t>
            </w:r>
            <w:r w:rsidR="005E4BC1">
              <w:rPr>
                <w:rFonts w:ascii="Garamond" w:hAnsi="Garamond" w:cs="Arial"/>
              </w:rPr>
              <w:t>:</w:t>
            </w:r>
            <w:r w:rsidRPr="001E3B41">
              <w:rPr>
                <w:rFonts w:ascii="Garamond" w:hAnsi="Garamond" w:cs="Arial"/>
              </w:rPr>
              <w:t xml:space="preserve"> 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 xml:space="preserve">listwa LED umieszczone na każdym boku pojazdu w górnej części zabudowy pożarniczej, </w:t>
            </w:r>
          </w:p>
          <w:p w:rsidR="00FE2E0A" w:rsidRPr="001E3B41" w:rsidRDefault="005E4BC1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oświetlenie włączane z przedziału autopompy oraz miejsca kierowcy pojazdu,</w:t>
            </w:r>
          </w:p>
          <w:p w:rsidR="00FE2E0A" w:rsidRPr="001E3B41" w:rsidRDefault="00FE2E0A" w:rsidP="00174301">
            <w:pPr>
              <w:snapToGrid w:val="0"/>
              <w:ind w:left="9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oświetlenie powierzchni </w:t>
            </w:r>
            <w:r w:rsidR="00EC14EA">
              <w:rPr>
                <w:rFonts w:ascii="Garamond" w:hAnsi="Garamond" w:cs="Arial"/>
              </w:rPr>
              <w:t xml:space="preserve">roboczej </w:t>
            </w:r>
            <w:r w:rsidRPr="001E3B41">
              <w:rPr>
                <w:rFonts w:ascii="Garamond" w:hAnsi="Garamond" w:cs="Arial"/>
              </w:rPr>
              <w:t>dachu lampami typu LED</w:t>
            </w:r>
            <w:r w:rsidR="00525E67">
              <w:rPr>
                <w:rFonts w:ascii="Garamond" w:hAnsi="Garamond" w:cs="Arial"/>
              </w:rPr>
              <w:t>,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Szuflady, podesty i wysuwane tace  au</w:t>
            </w:r>
            <w:r w:rsidR="00EC14EA">
              <w:rPr>
                <w:rFonts w:ascii="Garamond" w:hAnsi="Garamond" w:cs="Arial"/>
              </w:rPr>
              <w:t>tomatycznie blokow</w:t>
            </w:r>
            <w:r w:rsidR="008273FE">
              <w:rPr>
                <w:rFonts w:ascii="Garamond" w:hAnsi="Garamond" w:cs="Arial"/>
              </w:rPr>
              <w:t>ane</w:t>
            </w:r>
            <w:r w:rsidRPr="001E3B41">
              <w:rPr>
                <w:rFonts w:ascii="Garamond" w:hAnsi="Garamond" w:cs="Arial"/>
              </w:rPr>
              <w:t xml:space="preserve">  w pozycji zam</w:t>
            </w:r>
            <w:r w:rsidR="008273FE">
              <w:rPr>
                <w:rFonts w:ascii="Garamond" w:hAnsi="Garamond" w:cs="Arial"/>
              </w:rPr>
              <w:t>kniętej i otwartej oraz posiadają</w:t>
            </w:r>
            <w:r w:rsidRPr="001E3B41">
              <w:rPr>
                <w:rFonts w:ascii="Garamond" w:hAnsi="Garamond" w:cs="Arial"/>
              </w:rPr>
              <w:t xml:space="preserve"> zabezpieczenie </w:t>
            </w:r>
            <w:r w:rsidR="008273FE">
              <w:rPr>
                <w:rFonts w:ascii="Garamond" w:hAnsi="Garamond" w:cs="Arial"/>
              </w:rPr>
              <w:t>przed całkowitym wyciągnięciem wypadaniem z prowadnic</w:t>
            </w:r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Szuflady, podesty i tace wystające w pozycji otwartej powyżej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1E3B41">
                <w:rPr>
                  <w:rFonts w:ascii="Garamond" w:hAnsi="Garamond" w:cs="Arial"/>
                </w:rPr>
                <w:t>250 mm</w:t>
              </w:r>
            </w:smartTag>
            <w:r w:rsidRPr="001E3B41">
              <w:rPr>
                <w:rFonts w:ascii="Garamond" w:hAnsi="Garamond" w:cs="Arial"/>
              </w:rPr>
              <w:t xml:space="preserve"> poza obrys pojazdu </w:t>
            </w:r>
            <w:r w:rsidR="00EC14EA">
              <w:rPr>
                <w:rFonts w:ascii="Garamond" w:hAnsi="Garamond" w:cs="Arial"/>
              </w:rPr>
              <w:t>posiadają</w:t>
            </w:r>
            <w:r w:rsidRPr="001E3B41">
              <w:rPr>
                <w:rFonts w:ascii="Garamond" w:hAnsi="Garamond" w:cs="Arial"/>
              </w:rPr>
              <w:t xml:space="preserve"> oznakowanie ostrzegawcze.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Uchwyty, klamki wszystkich urządzeń samochodu, drzwi żaluzjowych, szuflad, podestów, tac, </w:t>
            </w:r>
            <w:r w:rsidR="008273FE" w:rsidRPr="001E3B41">
              <w:rPr>
                <w:rFonts w:ascii="Garamond" w:hAnsi="Garamond" w:cs="Arial"/>
              </w:rPr>
              <w:t xml:space="preserve">skonstruowane </w:t>
            </w:r>
            <w:r w:rsidRPr="001E3B41">
              <w:rPr>
                <w:rFonts w:ascii="Garamond" w:hAnsi="Garamond" w:cs="Arial"/>
              </w:rPr>
              <w:t>tak, aby umożliwiały ich obsługę w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rękawicach.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CE48E9">
              <w:rPr>
                <w:rFonts w:ascii="Garamond" w:hAnsi="Garamond" w:cs="Arial"/>
              </w:rPr>
              <w:t>Zb</w:t>
            </w:r>
            <w:r w:rsidR="00DB489B" w:rsidRPr="00CE48E9">
              <w:rPr>
                <w:rFonts w:ascii="Garamond" w:hAnsi="Garamond" w:cs="Arial"/>
              </w:rPr>
              <w:t>iornik wody o pojemności min.30</w:t>
            </w:r>
            <w:r w:rsidRPr="00CE48E9">
              <w:rPr>
                <w:rFonts w:ascii="Garamond" w:hAnsi="Garamond" w:cs="Arial"/>
              </w:rPr>
              <w:t xml:space="preserve">00 litrów wykonany z kompozytu. Zbiornik wyposażony w oprzyrządowanie umożliwiające jego bezpieczną eksploatacje, oraz układ zabezpieczającym przed wypływem wody podczas jazdy. Zbiornik </w:t>
            </w:r>
            <w:r w:rsidR="00A82D59" w:rsidRPr="00CE48E9">
              <w:rPr>
                <w:rFonts w:ascii="Garamond" w:hAnsi="Garamond" w:cs="Arial"/>
              </w:rPr>
              <w:t>posiada</w:t>
            </w:r>
            <w:r w:rsidRPr="00CE48E9">
              <w:rPr>
                <w:rFonts w:ascii="Garamond" w:hAnsi="Garamond" w:cs="Arial"/>
              </w:rPr>
              <w:t xml:space="preserve"> otwierany właz rewizyjny oraz falochrony.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Zbiornik środka pianotwórczego o pojemności min. 10% pojemności zbiornika wody, wykonany </w:t>
            </w:r>
            <w:r w:rsidR="00A82D59">
              <w:rPr>
                <w:rFonts w:ascii="Garamond" w:hAnsi="Garamond" w:cs="Arial"/>
              </w:rPr>
              <w:t xml:space="preserve">z </w:t>
            </w:r>
            <w:r w:rsidRPr="001E3B41">
              <w:rPr>
                <w:rFonts w:ascii="Garamond" w:hAnsi="Garamond" w:cs="Arial"/>
              </w:rPr>
              <w:t>materiału odpornego na działanie dopuszczonych do stosowania środków pianotwórczych i modyfikatorów.</w:t>
            </w:r>
          </w:p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Zbiornik wyposażony w oprzyrządowanie zapewniaj</w:t>
            </w:r>
            <w:r w:rsidR="008273FE">
              <w:rPr>
                <w:rFonts w:ascii="Garamond" w:hAnsi="Garamond" w:cs="Arial"/>
              </w:rPr>
              <w:t xml:space="preserve">ące </w:t>
            </w:r>
            <w:r w:rsidRPr="001E3B41">
              <w:rPr>
                <w:rFonts w:ascii="Garamond" w:hAnsi="Garamond" w:cs="Arial"/>
              </w:rPr>
              <w:t>jego bezpieczną eksploatacje.</w:t>
            </w:r>
          </w:p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Napełnianie zbiornika środkiem pianotwórczym możliwe z poziomu terenu i dachu pojazdu. 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zlokalizowana z tyłu pojazdu w obudowanym przedziale, zamykanym drzwiami żaluzjowymi. Przedział autopompy ogrzewany niezależnym od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pracy silnika urządzeniem, tego samego producenta jak w kabinie kierowcy, zabezpieczającym układ wodno pianowy przez zama</w:t>
            </w:r>
            <w:r>
              <w:rPr>
                <w:rFonts w:ascii="Garamond" w:hAnsi="Garamond" w:cs="Arial"/>
              </w:rPr>
              <w:t xml:space="preserve">rzaniem w temperaturach do -25 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rFonts w:ascii="Garamond" w:hAnsi="Garamond" w:cs="Arial"/>
                  <w:vertAlign w:val="superscript"/>
                </w:rPr>
                <w:t>0</w:t>
              </w:r>
              <w:r w:rsidRPr="001E3B41">
                <w:rPr>
                  <w:rFonts w:ascii="Garamond" w:hAnsi="Garamond" w:cs="Arial"/>
                </w:rPr>
                <w:t>C</w:t>
              </w:r>
            </w:smartTag>
            <w:r w:rsidRPr="001E3B41">
              <w:rPr>
                <w:rFonts w:ascii="Garamond" w:hAnsi="Garamond" w:cs="Arial"/>
              </w:rPr>
              <w:t xml:space="preserve">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dw</w:t>
            </w:r>
            <w:r w:rsidR="008273FE">
              <w:rPr>
                <w:rFonts w:ascii="Garamond" w:hAnsi="Garamond" w:cs="Arial"/>
              </w:rPr>
              <w:t>uzakresowa o wydajności  min. 2</w:t>
            </w:r>
            <w:r w:rsidR="00CE48E9">
              <w:rPr>
                <w:rFonts w:ascii="Garamond" w:hAnsi="Garamond" w:cs="Arial"/>
              </w:rPr>
              <w:t>8</w:t>
            </w:r>
            <w:r w:rsidRPr="001E3B41">
              <w:rPr>
                <w:rFonts w:ascii="Garamond" w:hAnsi="Garamond" w:cs="Arial"/>
              </w:rPr>
              <w:t xml:space="preserve">00l/min. przy ciśnieniu 0,8 MPa dla głębokości ssania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E3B41">
                <w:rPr>
                  <w:rFonts w:ascii="Garamond" w:hAnsi="Garamond" w:cs="Arial"/>
                </w:rPr>
                <w:t>1,5 m</w:t>
              </w:r>
            </w:smartTag>
            <w:r w:rsidRPr="001E3B41">
              <w:rPr>
                <w:rFonts w:ascii="Garamond" w:hAnsi="Garamond" w:cs="Arial"/>
              </w:rPr>
              <w:t xml:space="preserve">. Wydajność stopnia wysokiego ciśnienia </w:t>
            </w:r>
            <w:r w:rsidR="003F253B">
              <w:rPr>
                <w:rFonts w:ascii="Garamond" w:hAnsi="Garamond" w:cs="Arial"/>
              </w:rPr>
              <w:t>min.</w:t>
            </w:r>
            <w:r w:rsidRPr="001E3B41">
              <w:rPr>
                <w:rFonts w:ascii="Garamond" w:hAnsi="Garamond" w:cs="Arial"/>
              </w:rPr>
              <w:t xml:space="preserve">400 l/min. przy ciśnieniu 4  MPa.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A82D59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Automatyka </w:t>
            </w:r>
            <w:r w:rsidR="00FE2E0A" w:rsidRPr="001E3B41">
              <w:rPr>
                <w:rFonts w:ascii="Garamond" w:hAnsi="Garamond" w:cs="Arial"/>
              </w:rPr>
              <w:t>utrzymywania stałego ciśnienia tłoczenia</w:t>
            </w:r>
            <w:r w:rsidR="00DB7178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Samochód wyposażony w co najmniej jedną wysokociśnieniową linię szybkiego natarcia o długości węża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1E3B41">
                <w:rPr>
                  <w:rFonts w:ascii="Garamond" w:hAnsi="Garamond" w:cs="Arial"/>
                </w:rPr>
                <w:t>60 m</w:t>
              </w:r>
            </w:smartTag>
            <w:r w:rsidRPr="001E3B41">
              <w:rPr>
                <w:rFonts w:ascii="Garamond" w:hAnsi="Garamond" w:cs="Arial"/>
              </w:rPr>
              <w:t xml:space="preserve"> na zwijadle, zakończoną prądownicą wodno - pianową z prądem zwartym i rozproszonym</w:t>
            </w:r>
            <w:r w:rsidR="00F83139">
              <w:rPr>
                <w:rFonts w:ascii="Garamond" w:hAnsi="Garamond" w:cs="Arial"/>
              </w:rPr>
              <w:t xml:space="preserve"> ( dodatkowa nakładka na prądownicę do podawania piany)</w:t>
            </w:r>
            <w:r w:rsidRPr="001E3B41">
              <w:rPr>
                <w:rFonts w:ascii="Garamond" w:hAnsi="Garamond" w:cs="Arial"/>
              </w:rPr>
              <w:t>. Linia szybkiego natarcia musi umożliwiać podawanie wody lub piany bez względu na stopień rozwinięcia węża. Zwijadło umieszczone w ostatniej skrytce z prawej strony. Przedmuch linii sprężonym powietrzem</w:t>
            </w:r>
            <w:r w:rsidR="00525E67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Zwijadło wyposażone w dwa niezależne rodzaje napędu tj</w:t>
            </w:r>
            <w:r w:rsidR="00DB7178"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elektryczny oraz ręczny za pomocą korby</w:t>
            </w:r>
            <w:r w:rsidR="00DB7178"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Dopuszcza się inny rodzaj napędu np. pneumatyczny</w:t>
            </w:r>
            <w:r w:rsidR="00DB7178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tabs>
                <w:tab w:val="left" w:pos="134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Instalacja zraszaczowa zamontowana w podwoziu do usuwania ograniczania stref skażeń chemicznych lub do celów gaśniczych:</w:t>
            </w:r>
          </w:p>
          <w:p w:rsidR="00FE2E0A" w:rsidRPr="001E3B41" w:rsidRDefault="00FE2E0A" w:rsidP="00174301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instalacja taka powinna być wyposażona w min. 4 zraszacze</w:t>
            </w:r>
            <w:r w:rsidR="00525E67">
              <w:rPr>
                <w:rFonts w:ascii="Garamond" w:hAnsi="Garamond" w:cs="Arial"/>
              </w:rPr>
              <w:t>,</w:t>
            </w:r>
            <w:r w:rsidRPr="001E3B41">
              <w:rPr>
                <w:rFonts w:ascii="Garamond" w:hAnsi="Garamond" w:cs="Arial"/>
              </w:rPr>
              <w:t xml:space="preserve"> </w:t>
            </w:r>
          </w:p>
          <w:p w:rsidR="00FE2E0A" w:rsidRPr="001E3B41" w:rsidRDefault="00FE2E0A" w:rsidP="00174301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dwa zraszacze powinny być umieszczone przed przednią osią, dwa zraszacze po bokach pojazdu,</w:t>
            </w:r>
          </w:p>
          <w:p w:rsidR="00FE2E0A" w:rsidRPr="001E3B41" w:rsidRDefault="00FE2E0A" w:rsidP="00174301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powinna być wyposażona w zawory odcinające (jeden dla zraszaczy przed przednią osią, drugi dla zraszaczy bocznych), uruchamiane z kabiny kierowcy,</w:t>
            </w:r>
          </w:p>
          <w:p w:rsidR="00FE2E0A" w:rsidRPr="001E3B41" w:rsidRDefault="00FE2E0A" w:rsidP="00174301">
            <w:pPr>
              <w:snapToGrid w:val="0"/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powinna być tak skonstruowana, aby jej odwodnienie było możliwe po otwarciu zaworów odcinających.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</w:t>
            </w:r>
            <w:r w:rsidR="00A82D59">
              <w:rPr>
                <w:rFonts w:ascii="Garamond" w:hAnsi="Garamond" w:cs="Arial"/>
              </w:rPr>
              <w:t>umożliwia</w:t>
            </w:r>
            <w:r w:rsidRPr="001E3B41">
              <w:rPr>
                <w:rFonts w:ascii="Garamond" w:hAnsi="Garamond" w:cs="Arial"/>
              </w:rPr>
              <w:t xml:space="preserve"> podanie wody i wodnego roztworu środka pianotwórczego do:</w:t>
            </w:r>
          </w:p>
          <w:p w:rsidR="00F83139" w:rsidRDefault="00F83139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minimum dwóch nasad tłocznych 75 zlokalizowanych z tyłu pojazdu bo bokach</w:t>
            </w:r>
            <w:r>
              <w:rPr>
                <w:rFonts w:ascii="Garamond" w:hAnsi="Garamond" w:cs="Arial"/>
              </w:rPr>
              <w:t>,</w:t>
            </w:r>
            <w:r w:rsidR="00FE2E0A" w:rsidRPr="001E3B41">
              <w:rPr>
                <w:rFonts w:ascii="Garamond" w:hAnsi="Garamond" w:cs="Arial"/>
              </w:rPr>
              <w:t xml:space="preserve"> </w:t>
            </w:r>
          </w:p>
          <w:p w:rsidR="00FE2E0A" w:rsidRPr="001E3B41" w:rsidRDefault="00F83139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wysokociśnie</w:t>
            </w:r>
            <w:r>
              <w:rPr>
                <w:rFonts w:ascii="Garamond" w:hAnsi="Garamond" w:cs="Arial"/>
              </w:rPr>
              <w:t>niowej linii szybkiego natarcia,</w:t>
            </w:r>
          </w:p>
          <w:p w:rsidR="00FE2E0A" w:rsidRPr="001E3B41" w:rsidRDefault="00F83139" w:rsidP="0017430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="00FE2E0A" w:rsidRPr="001E3B41">
              <w:rPr>
                <w:rFonts w:ascii="Garamond" w:hAnsi="Garamond" w:cs="Arial"/>
              </w:rPr>
              <w:t>działka wodno – pianowego zamontowanego na dachu pojazdu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</w:t>
            </w:r>
            <w:r w:rsidR="008273FE">
              <w:rPr>
                <w:rFonts w:ascii="Garamond" w:hAnsi="Garamond" w:cs="Arial"/>
              </w:rPr>
              <w:t xml:space="preserve">umożliwia </w:t>
            </w:r>
            <w:r w:rsidRPr="001E3B41">
              <w:rPr>
                <w:rFonts w:ascii="Garamond" w:hAnsi="Garamond" w:cs="Arial"/>
              </w:rPr>
              <w:t>podanie wody do zbiornika samochodu.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wyposażona w urządzenie odpowietrzające umożliwiające zassanie wody:</w:t>
            </w:r>
          </w:p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E3B41">
                <w:rPr>
                  <w:rFonts w:ascii="Garamond" w:hAnsi="Garamond" w:cs="Arial"/>
                </w:rPr>
                <w:t>1,5 m</w:t>
              </w:r>
            </w:smartTag>
            <w:r w:rsidRPr="001E3B41">
              <w:rPr>
                <w:rFonts w:ascii="Garamond" w:hAnsi="Garamond" w:cs="Arial"/>
              </w:rPr>
              <w:t xml:space="preserve"> w czasie do 30 sek.</w:t>
            </w:r>
          </w:p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7,5 m"/>
              </w:smartTagPr>
              <w:r w:rsidRPr="001E3B41">
                <w:rPr>
                  <w:rFonts w:ascii="Garamond" w:hAnsi="Garamond" w:cs="Arial"/>
                </w:rPr>
                <w:t>7,5 m</w:t>
              </w:r>
            </w:smartTag>
            <w:r w:rsidRPr="001E3B41">
              <w:rPr>
                <w:rFonts w:ascii="Garamond" w:hAnsi="Garamond" w:cs="Arial"/>
              </w:rPr>
              <w:t xml:space="preserve"> w czasie do 60 sek</w:t>
            </w:r>
            <w:r w:rsidR="00525E67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W przedziale autopompy </w:t>
            </w:r>
            <w:r w:rsidR="008273FE">
              <w:rPr>
                <w:rFonts w:ascii="Garamond" w:hAnsi="Garamond" w:cs="Arial"/>
              </w:rPr>
              <w:t>znajdują</w:t>
            </w:r>
            <w:r w:rsidRPr="001E3B41">
              <w:rPr>
                <w:rFonts w:ascii="Garamond" w:hAnsi="Garamond" w:cs="Arial"/>
              </w:rPr>
              <w:t xml:space="preserve"> się co najmniej następujące urządzenia kontrolno-sterownicze pracy pompy: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manowakuometr,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manometr niskiego ciśnienia,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manometr wysokiego ciśnienia,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poziomu wody w zbiorniku samochodu (dodatkowy wskaźnik poziomu wody umieszczony w kabinie kierowcy),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poziomu środka pianotwórczego w zbiorniku (dodatkowy wskaźnik poziomu środka pianotwórczego umieszczony w kabinie kierowcy),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miernik prędkości obrotowej wału pompy,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regulator prędkości obrotowej silnika pojazdu,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włącznik i wyłącznik silnika pojazdu,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licznik motogodzin pracy autopompy,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lub kontrolka temperatury cieczy chłodzącej silnika,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sterowanie automatycznym układem utrzymywania stałego ciśnienia tłoczenia z możliwością ręcznego sterowania regulacją automatyczną i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ręczną ciśnienia pracy,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sterowanie automatycznym zaworem napełniania zbiornika z hydrantu z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możliwością przełączenia na sterowanie ręczne,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schemat układu wodno-pianowego z oznaczeniem zaworów i opisem w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języku polskim,</w:t>
            </w:r>
          </w:p>
          <w:p w:rsidR="00FE2E0A" w:rsidRPr="001E3B41" w:rsidRDefault="00FE2E0A" w:rsidP="00174301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głośnik z mikrofonem sprzężony z radiostacją przewoźną zamontowaną na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samochodzie umożliwiający odbieranie i podawanie komunikatów słownych.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525E67">
            <w:pPr>
              <w:pStyle w:val="Tekstpodstawowy"/>
              <w:rPr>
                <w:rFonts w:ascii="Garamond" w:hAnsi="Garamond" w:cs="Arial"/>
                <w:color w:val="FF0000"/>
                <w:sz w:val="20"/>
              </w:rPr>
            </w:pPr>
            <w:r w:rsidRPr="001E3B41">
              <w:rPr>
                <w:rFonts w:ascii="Garamond" w:hAnsi="Garamond" w:cs="Arial"/>
                <w:sz w:val="20"/>
              </w:rPr>
              <w:t>Zbio</w:t>
            </w:r>
            <w:r>
              <w:rPr>
                <w:rFonts w:ascii="Garamond" w:hAnsi="Garamond" w:cs="Arial"/>
                <w:sz w:val="20"/>
              </w:rPr>
              <w:t xml:space="preserve">rnik wody wyposażony w </w:t>
            </w:r>
            <w:r w:rsidR="008273FE">
              <w:rPr>
                <w:rFonts w:ascii="Garamond" w:hAnsi="Garamond" w:cs="Arial"/>
                <w:sz w:val="20"/>
              </w:rPr>
              <w:t>nasadę</w:t>
            </w:r>
            <w:r w:rsidRPr="001E3B41">
              <w:rPr>
                <w:rFonts w:ascii="Garamond" w:hAnsi="Garamond" w:cs="Arial"/>
                <w:sz w:val="20"/>
              </w:rPr>
              <w:t xml:space="preserve"> 75</w:t>
            </w:r>
            <w:r>
              <w:rPr>
                <w:rFonts w:ascii="Garamond" w:hAnsi="Garamond" w:cs="Arial"/>
                <w:sz w:val="20"/>
              </w:rPr>
              <w:t xml:space="preserve"> z</w:t>
            </w:r>
            <w:r w:rsidRPr="001E3B41">
              <w:rPr>
                <w:rFonts w:ascii="Garamond" w:hAnsi="Garamond" w:cs="Arial"/>
                <w:sz w:val="20"/>
              </w:rPr>
              <w:t xml:space="preserve"> odcinającym zaworem kulowym do napełniania z hydrantu</w:t>
            </w:r>
            <w:r w:rsidR="008273FE">
              <w:rPr>
                <w:rFonts w:ascii="Garamond" w:hAnsi="Garamond" w:cs="Arial"/>
                <w:sz w:val="20"/>
              </w:rPr>
              <w:t>.</w:t>
            </w:r>
          </w:p>
          <w:p w:rsidR="00FE2E0A" w:rsidRPr="001E3B41" w:rsidRDefault="00FE2E0A" w:rsidP="00525E67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Instalacja napełniania </w:t>
            </w:r>
            <w:r w:rsidR="008273FE">
              <w:rPr>
                <w:rFonts w:ascii="Garamond" w:hAnsi="Garamond" w:cs="Arial"/>
              </w:rPr>
              <w:t>posiada</w:t>
            </w:r>
            <w:r w:rsidRPr="001E3B41">
              <w:rPr>
                <w:rFonts w:ascii="Garamond" w:hAnsi="Garamond" w:cs="Arial"/>
              </w:rPr>
              <w:t xml:space="preserve"> konstrukcję zabezpieczającą przed swobodnym wypływem wody ze zbiornika. 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Wszystkie elementy układu wodno - pianowego odporne na korozję i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działanie dopuszczonych do stosowania środków pianotwórczych i modyfikatorów.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Konstrukcja układu wodno – pianowego </w:t>
            </w:r>
            <w:r w:rsidR="008273FE">
              <w:rPr>
                <w:rFonts w:ascii="Garamond" w:hAnsi="Garamond" w:cs="Arial"/>
              </w:rPr>
              <w:t>umożliwia</w:t>
            </w:r>
            <w:r w:rsidRPr="001E3B41">
              <w:rPr>
                <w:rFonts w:ascii="Garamond" w:hAnsi="Garamond" w:cs="Arial"/>
              </w:rPr>
              <w:t xml:space="preserve"> jego całkowite odwodnienie przy użyciu dwóch zaworów.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Na wlocie ssawnym autopompy, oraz na wlotach do napełniania zbiornika z</w:t>
            </w:r>
            <w:r w:rsidR="00525E67"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CC5666" w:rsidRPr="00CC5666" w:rsidRDefault="00CC5666" w:rsidP="00CC5666">
            <w:pPr>
              <w:pStyle w:val="Standard"/>
              <w:rPr>
                <w:rFonts w:ascii="Garamond" w:hAnsi="Garamond" w:cs="Arial"/>
                <w:sz w:val="20"/>
                <w:szCs w:val="20"/>
              </w:rPr>
            </w:pPr>
            <w:r w:rsidRPr="00CC5666">
              <w:rPr>
                <w:rFonts w:ascii="Garamond" w:hAnsi="Garamond" w:cs="Arial"/>
                <w:sz w:val="20"/>
                <w:szCs w:val="20"/>
              </w:rPr>
              <w:t>Maszt oświetleniowy:</w:t>
            </w:r>
          </w:p>
          <w:p w:rsidR="00FE2E0A" w:rsidRPr="00CC5666" w:rsidRDefault="00CC5666" w:rsidP="00CC5666">
            <w:pPr>
              <w:pStyle w:val="Standard"/>
              <w:rPr>
                <w:rFonts w:ascii="Garamond" w:hAnsi="Garamond" w:cs="Arial"/>
                <w:color w:val="FF0000"/>
                <w:sz w:val="20"/>
                <w:szCs w:val="20"/>
              </w:rPr>
            </w:pPr>
            <w:r w:rsidRPr="00CC5666">
              <w:rPr>
                <w:rFonts w:ascii="Garamond" w:hAnsi="Garamond" w:cs="Arial"/>
                <w:sz w:val="20"/>
                <w:szCs w:val="20"/>
              </w:rPr>
              <w:t xml:space="preserve">- Wysuwany pneumatycznie, obrotowy maszt oświetleniowy zasilany z instalacji elektrycznej podwozia lub agregatu prądotwórczego, zabudowany na stałe w samochodzie z </w:t>
            </w:r>
            <w:r w:rsidR="008273FE">
              <w:rPr>
                <w:rFonts w:ascii="Garamond" w:hAnsi="Garamond" w:cs="Arial"/>
                <w:sz w:val="20"/>
                <w:szCs w:val="20"/>
              </w:rPr>
              <w:t xml:space="preserve">min. dwoma 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reflektorami o </w:t>
            </w:r>
            <w:r w:rsidR="008273FE">
              <w:rPr>
                <w:rFonts w:ascii="Garamond" w:hAnsi="Garamond" w:cs="Arial"/>
                <w:sz w:val="20"/>
                <w:szCs w:val="20"/>
              </w:rPr>
              <w:t xml:space="preserve">mocy </w:t>
            </w:r>
            <w:r w:rsidR="00A82D59">
              <w:rPr>
                <w:rFonts w:ascii="Garamond" w:hAnsi="Garamond" w:cs="Arial"/>
                <w:sz w:val="20"/>
                <w:szCs w:val="20"/>
              </w:rPr>
              <w:t>min 210</w:t>
            </w:r>
            <w:r w:rsidR="008273FE">
              <w:rPr>
                <w:rFonts w:ascii="Garamond" w:hAnsi="Garamond" w:cs="Arial"/>
                <w:sz w:val="20"/>
                <w:szCs w:val="20"/>
              </w:rPr>
              <w:t xml:space="preserve"> W każdy i łącznym strumieniu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8273FE">
              <w:rPr>
                <w:rFonts w:ascii="Garamond" w:hAnsi="Garamond" w:cs="Arial"/>
                <w:sz w:val="20"/>
                <w:szCs w:val="20"/>
              </w:rPr>
              <w:t>świetlnym min.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30 000 lm. Wysokość min. </w:t>
            </w:r>
            <w:smartTag w:uri="urn:schemas-microsoft-com:office:smarttags" w:element="metricconverter">
              <w:smartTagPr>
                <w:attr w:name="ProductID" w:val="4,5 m"/>
              </w:smartTagPr>
              <w:r w:rsidRPr="00CC5666">
                <w:rPr>
                  <w:rFonts w:ascii="Garamond" w:hAnsi="Garamond" w:cs="Arial"/>
                  <w:sz w:val="20"/>
                  <w:szCs w:val="20"/>
                </w:rPr>
                <w:t>4,5 m</w:t>
              </w:r>
            </w:smartTag>
            <w:r w:rsidRPr="00CC5666">
              <w:rPr>
                <w:rFonts w:ascii="Garamond" w:hAnsi="Garamond" w:cs="Arial"/>
                <w:sz w:val="20"/>
                <w:szCs w:val="20"/>
              </w:rPr>
              <w:t xml:space="preserve"> od podłoża, na którym stoi pojazd do opraw czołowych reflektorów ustawionych poziomo, z możliwością sterowania reflektorami w pionie i w poziomie bezprzewodowo z poziomu gruntu. Stopień ochrony masztu i reflektorów min. IP 55.</w:t>
            </w:r>
            <w:r w:rsidR="004E3A68">
              <w:rPr>
                <w:rFonts w:ascii="Garamond" w:hAnsi="Garamond" w:cs="Arial"/>
                <w:sz w:val="20"/>
                <w:szCs w:val="20"/>
              </w:rPr>
              <w:t xml:space="preserve"> Złożenie masztu do pozycji transportowej przy użyciu jednego przycisku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Umiejscowienie masztu nie powinno kolidować z działkiem wodno-pianowym, skrzynią sprzętową oraz drabiną.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III.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Wyposażenie: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E2E0A" w:rsidRPr="001E3B41" w:rsidRDefault="00FE2E0A" w:rsidP="00174301">
            <w:pPr>
              <w:tabs>
                <w:tab w:val="center" w:pos="4896"/>
                <w:tab w:val="right" w:pos="9432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0738A" w:rsidRDefault="00FE2E0A" w:rsidP="00174301">
            <w:pPr>
              <w:snapToGrid w:val="0"/>
              <w:rPr>
                <w:rFonts w:ascii="Garamond" w:hAnsi="Garamond"/>
              </w:rPr>
            </w:pPr>
            <w:r w:rsidRPr="00B0738A">
              <w:rPr>
                <w:rFonts w:ascii="Garamond" w:hAnsi="Garamond"/>
              </w:rPr>
              <w:t>3</w:t>
            </w:r>
            <w:r w:rsidR="00B0738A">
              <w:rPr>
                <w:rFonts w:ascii="Garamond" w:hAnsi="Garamond"/>
              </w:rPr>
              <w:t>.1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5A02BB" w:rsidRDefault="00FE2E0A" w:rsidP="00525E67">
            <w:pPr>
              <w:pStyle w:val="Tekstpodstawowy"/>
              <w:rPr>
                <w:rFonts w:ascii="Garamond" w:hAnsi="Garamond" w:cs="Arial"/>
                <w:color w:val="FF0000"/>
                <w:sz w:val="20"/>
              </w:rPr>
            </w:pPr>
            <w:r w:rsidRPr="005A02BB">
              <w:rPr>
                <w:rFonts w:ascii="Garamond" w:hAnsi="Garamond" w:cs="Arial"/>
                <w:bCs/>
                <w:sz w:val="20"/>
              </w:rPr>
              <w:t>Wykonanie napisów</w:t>
            </w:r>
            <w:r w:rsidRPr="005A02BB">
              <w:rPr>
                <w:rFonts w:ascii="Garamond" w:hAnsi="Garamond" w:cs="Arial"/>
                <w:sz w:val="20"/>
              </w:rPr>
              <w:t xml:space="preserve"> na drzwiach kabiny kierowcy i dowódcy</w:t>
            </w:r>
            <w:r w:rsidRPr="005A02BB">
              <w:rPr>
                <w:rFonts w:ascii="Garamond" w:hAnsi="Garamond" w:cs="Arial"/>
                <w:b/>
                <w:sz w:val="20"/>
              </w:rPr>
              <w:t xml:space="preserve"> </w:t>
            </w:r>
            <w:r w:rsidRPr="005A02BB">
              <w:rPr>
                <w:rFonts w:ascii="Garamond" w:hAnsi="Garamond" w:cs="Arial"/>
                <w:sz w:val="20"/>
              </w:rPr>
              <w:t>– OSP + nazwa, logo gminy oraz oznakowania numerami  operacyjnymi zgodnie z obowiązującymi wymogami KG PSP</w:t>
            </w:r>
            <w:r>
              <w:rPr>
                <w:rFonts w:ascii="Garamond" w:hAnsi="Garamond" w:cs="Arial"/>
                <w:color w:val="FF0000"/>
                <w:sz w:val="20"/>
              </w:rPr>
              <w:t xml:space="preserve"> </w:t>
            </w:r>
            <w:r w:rsidRPr="005A02BB">
              <w:rPr>
                <w:rFonts w:ascii="Garamond" w:hAnsi="Garamond"/>
                <w:bCs/>
                <w:sz w:val="20"/>
              </w:rPr>
              <w:t>(numer operacyjny zostanie przekazany po podpisaniu umowy z</w:t>
            </w:r>
            <w:r w:rsidR="00525E67">
              <w:rPr>
                <w:rFonts w:ascii="Garamond" w:hAnsi="Garamond"/>
                <w:bCs/>
                <w:sz w:val="20"/>
              </w:rPr>
              <w:t> </w:t>
            </w:r>
            <w:r w:rsidRPr="005A02BB">
              <w:rPr>
                <w:rFonts w:ascii="Garamond" w:hAnsi="Garamond"/>
                <w:bCs/>
                <w:sz w:val="20"/>
              </w:rPr>
              <w:t>wykonawcą).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0738A" w:rsidRDefault="00B0738A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/>
                <w:bCs/>
              </w:rPr>
            </w:pPr>
            <w:r w:rsidRPr="001E3B41">
              <w:rPr>
                <w:rFonts w:ascii="Garamond" w:hAnsi="Garamond"/>
                <w:bCs/>
              </w:rPr>
              <w:t>Pojazd musi posiadać oznakowanie odblaskowe konturowe (OOK) pełne zgodne z</w:t>
            </w:r>
            <w:r w:rsidR="00525E67">
              <w:rPr>
                <w:rFonts w:ascii="Garamond" w:hAnsi="Garamond"/>
                <w:bCs/>
              </w:rPr>
              <w:t> </w:t>
            </w:r>
            <w:r w:rsidRPr="001E3B41">
              <w:rPr>
                <w:rFonts w:ascii="Garamond" w:hAnsi="Garamond"/>
                <w:bCs/>
              </w:rPr>
              <w:t xml:space="preserve">zapisami </w:t>
            </w:r>
            <w:r w:rsidRPr="001E3B41">
              <w:rPr>
                <w:rFonts w:ascii="Garamond" w:hAnsi="Garamond" w:cs="Arial"/>
                <w:bCs/>
              </w:rPr>
              <w:t>§</w:t>
            </w:r>
            <w:r w:rsidRPr="001E3B41">
              <w:rPr>
                <w:rFonts w:ascii="Garamond" w:hAnsi="Garamond"/>
                <w:bCs/>
              </w:rPr>
              <w:t>12 ust.1pkt17 rozporządzenia Ministra Infrastruktury z dnia 31 grudnia 2002 r w sprawie warunków technicznych pojazdów oraz ich niezbędnego wyposażenia.</w:t>
            </w:r>
          </w:p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/>
                <w:bCs/>
              </w:rPr>
            </w:pPr>
            <w:r w:rsidRPr="001E3B41">
              <w:rPr>
                <w:rFonts w:ascii="Garamond" w:hAnsi="Garamond"/>
                <w:bCs/>
              </w:rPr>
              <w:t>Oznakowanie wykonane z taśmy klasy C( tzn. z materiału odblaskowego do</w:t>
            </w:r>
            <w:r w:rsidR="00525E67">
              <w:rPr>
                <w:rFonts w:ascii="Garamond" w:hAnsi="Garamond"/>
                <w:bCs/>
              </w:rPr>
              <w:t> </w:t>
            </w:r>
            <w:r w:rsidRPr="001E3B41">
              <w:rPr>
                <w:rFonts w:ascii="Garamond" w:hAnsi="Garamond"/>
                <w:bCs/>
              </w:rPr>
              <w:t>oznakowywania konturów i pasów) o szerokości min.50 mm oznakowanej znakiem homologacji międzynarodowej.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0738A" w:rsidRDefault="00B0738A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4E3A68">
              <w:rPr>
                <w:rFonts w:ascii="Garamond" w:hAnsi="Garamond" w:cs="Arial"/>
              </w:rPr>
              <w:t xml:space="preserve">Pojazd wyposażony w wyciągarkę o napędzie elektrycznym i sile uciągu min. </w:t>
            </w:r>
            <w:r w:rsidR="00CE48E9">
              <w:rPr>
                <w:rFonts w:ascii="Garamond" w:hAnsi="Garamond" w:cs="Arial"/>
              </w:rPr>
              <w:t>6</w:t>
            </w:r>
            <w:r w:rsidRPr="004E3A68">
              <w:rPr>
                <w:rFonts w:ascii="Garamond" w:hAnsi="Garamond" w:cs="Arial"/>
              </w:rPr>
              <w:t>0 kN z</w:t>
            </w:r>
            <w:r w:rsidR="00525E67" w:rsidRPr="004E3A68">
              <w:rPr>
                <w:rFonts w:ascii="Garamond" w:hAnsi="Garamond" w:cs="Arial"/>
              </w:rPr>
              <w:t> </w:t>
            </w:r>
            <w:r w:rsidRPr="004E3A68">
              <w:rPr>
                <w:rFonts w:ascii="Garamond" w:hAnsi="Garamond" w:cs="Arial"/>
              </w:rPr>
              <w:t xml:space="preserve">liną o długości co najmniej </w:t>
            </w:r>
            <w:smartTag w:uri="urn:schemas-microsoft-com:office:smarttags" w:element="metricconverter">
              <w:smartTagPr>
                <w:attr w:name="ProductID" w:val="27 m"/>
              </w:smartTagPr>
              <w:r w:rsidRPr="004E3A68">
                <w:rPr>
                  <w:rFonts w:ascii="Garamond" w:hAnsi="Garamond" w:cs="Arial"/>
                </w:rPr>
                <w:t>27 m</w:t>
              </w:r>
            </w:smartTag>
            <w:r w:rsidRPr="004E3A68">
              <w:rPr>
                <w:rFonts w:ascii="Garamond" w:hAnsi="Garamond" w:cs="Arial"/>
              </w:rPr>
              <w:t>. w raz z zabudową i zbloczem. Sterowanie pracą wciągarki przewodowo z pulpitu przenośnego. Ponadto wyciągarka powinna posiadać niezależne zabezpieczenie zasilania elektrycznego, zabezpieczające instalację elektryczną pojazdu przed uszkodzeniem w momencie przeciążenia wyciągarki.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4E3A68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4E3A68" w:rsidRPr="00B0738A" w:rsidRDefault="004E3A68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4E3A68" w:rsidRPr="001E3B41" w:rsidRDefault="004E3A68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Wykonawca zamontuje sprzęt dostarczony przez użytkownika lub dostarczy kompletne mocowania sprzętu przewidzianego dla tej klasy pojazdu.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68" w:rsidRPr="001E3B41" w:rsidRDefault="004E3A68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0738A" w:rsidRDefault="00B0738A" w:rsidP="00174301">
            <w:pPr>
              <w:snapToGrid w:val="0"/>
              <w:rPr>
                <w:rFonts w:ascii="Garamond" w:hAnsi="Garamond"/>
              </w:rPr>
            </w:pPr>
            <w:r w:rsidRPr="00B0738A">
              <w:rPr>
                <w:rFonts w:ascii="Garamond" w:hAnsi="Garamond"/>
              </w:rPr>
              <w:t>3.</w:t>
            </w:r>
            <w:r w:rsidR="004E3A68">
              <w:rPr>
                <w:rFonts w:ascii="Garamond" w:hAnsi="Garamond"/>
              </w:rPr>
              <w:t>5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Klin pod koła </w:t>
            </w:r>
            <w:r w:rsidRPr="005A02BB">
              <w:rPr>
                <w:rFonts w:ascii="Garamond" w:hAnsi="Garamond" w:cs="Arial"/>
              </w:rPr>
              <w:t>2 szt</w:t>
            </w:r>
            <w:r w:rsidRPr="001E3B41">
              <w:rPr>
                <w:rFonts w:ascii="Garamond" w:hAnsi="Garamond" w:cs="Arial"/>
              </w:rPr>
              <w:t>., zestaw narzędzi naprawczych podwozia pojazdu, klucz do kół, podnośnik hydrauliczny, trójkąt ostrzegawczy, apteczka podręczna, gaśnica proszkowa, kamizelka ostrzegawcza.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B0738A" w:rsidP="00174301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IV</w:t>
            </w:r>
            <w:r w:rsidR="00FE2E0A">
              <w:rPr>
                <w:rFonts w:ascii="Garamond" w:hAnsi="Garamond"/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BE1ED1">
              <w:rPr>
                <w:rFonts w:ascii="Garamond" w:hAnsi="Garamond" w:cs="Arial"/>
                <w:b/>
              </w:rPr>
              <w:t>Warunki gwarancji i serwisu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rPr>
                <w:rFonts w:ascii="Garamond" w:hAnsi="Garamond"/>
              </w:rPr>
            </w:pPr>
            <w:r w:rsidRPr="00BE1ED1">
              <w:rPr>
                <w:rFonts w:ascii="Garamond" w:hAnsi="Garamond"/>
              </w:rPr>
              <w:t>4.1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BD36D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CE48E9">
              <w:rPr>
                <w:rFonts w:ascii="Garamond" w:hAnsi="Garamond" w:cs="Arial"/>
              </w:rPr>
              <w:t>Gwarancja min. 24 miesiące</w:t>
            </w:r>
            <w:r w:rsidR="00FE2E0A" w:rsidRPr="00CE48E9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  <w:r w:rsidR="004E3A68">
              <w:rPr>
                <w:rFonts w:ascii="Garamond" w:hAnsi="Garamond"/>
              </w:rPr>
              <w:t>2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Komplet dokumentacji, instrukcji itp. Na sprzęt i wyposażenie dostarczone wraz z</w:t>
            </w:r>
            <w:r w:rsidR="00525E67">
              <w:rPr>
                <w:rFonts w:ascii="Garamond" w:hAnsi="Garamond" w:cs="Arial"/>
              </w:rPr>
              <w:t> </w:t>
            </w:r>
            <w:r w:rsidR="00826D6E">
              <w:rPr>
                <w:rFonts w:ascii="Garamond" w:hAnsi="Garamond" w:cs="Arial"/>
              </w:rPr>
              <w:t xml:space="preserve">     </w:t>
            </w:r>
            <w:r>
              <w:rPr>
                <w:rFonts w:ascii="Garamond" w:hAnsi="Garamond" w:cs="Arial"/>
              </w:rPr>
              <w:t>pojazdem w języku polskim.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  <w:r w:rsidR="004E3A68">
              <w:rPr>
                <w:rFonts w:ascii="Garamond" w:hAnsi="Garamond"/>
              </w:rPr>
              <w:t>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Komplet dokumentacji ni</w:t>
            </w:r>
            <w:r w:rsidR="004E3A68">
              <w:rPr>
                <w:rFonts w:ascii="Garamond" w:hAnsi="Garamond" w:cs="Arial"/>
              </w:rPr>
              <w:t xml:space="preserve">ezbędnej do rejestracji pojazdu w tym </w:t>
            </w:r>
          </w:p>
          <w:p w:rsidR="004E3A68" w:rsidRDefault="004E3A68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karta pojazdu</w:t>
            </w:r>
          </w:p>
          <w:p w:rsidR="004E3A68" w:rsidRDefault="004E3A68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wyciąg ze świadectwa homologacji </w:t>
            </w:r>
          </w:p>
          <w:p w:rsidR="004E3A68" w:rsidRPr="00BE1ED1" w:rsidRDefault="004E3A68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badania techniczne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  <w:r w:rsidR="004E3A68">
              <w:rPr>
                <w:rFonts w:ascii="Garamond" w:hAnsi="Garamond"/>
              </w:rPr>
              <w:t>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BE1ED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Czas reakcji serwisu max. 72 godziny.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FE2E0A" w:rsidRPr="001E3B41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FE2E0A" w:rsidRPr="001E3B41" w:rsidRDefault="00FE2E0A" w:rsidP="00174301">
            <w:pPr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  <w:p w:rsidR="00FE2E0A" w:rsidRPr="001E3B41" w:rsidRDefault="00FE2E0A" w:rsidP="00174301">
            <w:pPr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  <w:tc>
          <w:tcPr>
            <w:tcW w:w="1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0A" w:rsidRPr="005A02BB" w:rsidRDefault="00FE2E0A" w:rsidP="00174301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Szczegóły dotyczące rozmieszczenia i typów poszczególnych elementów wyposażenia</w:t>
            </w:r>
            <w:r>
              <w:rPr>
                <w:rFonts w:ascii="Garamond" w:hAnsi="Garamond" w:cs="Arial"/>
              </w:rPr>
              <w:t xml:space="preserve"> i mocowania</w:t>
            </w:r>
            <w:r w:rsidRPr="001E3B41">
              <w:rPr>
                <w:rFonts w:ascii="Garamond" w:hAnsi="Garamond" w:cs="Arial"/>
              </w:rPr>
              <w:t xml:space="preserve"> do uzgodnienia na etapie realizacji </w:t>
            </w:r>
            <w:r w:rsidRPr="005A02BB">
              <w:rPr>
                <w:rFonts w:ascii="Garamond" w:hAnsi="Garamond" w:cs="Arial"/>
              </w:rPr>
              <w:t>zamówienia z zamawiającym. Sprzęt do zamocowania dostarczy zamawiający.</w:t>
            </w:r>
          </w:p>
          <w:p w:rsidR="00FE2E0A" w:rsidRPr="001E3B41" w:rsidRDefault="00FE2E0A" w:rsidP="00174301">
            <w:pPr>
              <w:rPr>
                <w:rFonts w:ascii="Garamond" w:hAnsi="Garamond" w:cs="Arial"/>
              </w:rPr>
            </w:pPr>
          </w:p>
        </w:tc>
      </w:tr>
    </w:tbl>
    <w:p w:rsidR="00FE2E0A" w:rsidRPr="001E3B41" w:rsidRDefault="00FE2E0A" w:rsidP="00FE2E0A">
      <w:pPr>
        <w:rPr>
          <w:rFonts w:ascii="Garamond" w:hAnsi="Garamond"/>
        </w:rPr>
      </w:pPr>
    </w:p>
    <w:p w:rsidR="00FE2E0A" w:rsidRPr="001E3B41" w:rsidRDefault="00FE2E0A" w:rsidP="00FE2E0A">
      <w:pPr>
        <w:ind w:left="360"/>
        <w:rPr>
          <w:rFonts w:ascii="Garamond" w:hAnsi="Garamond"/>
        </w:rPr>
      </w:pPr>
      <w:r w:rsidRPr="001E3B41">
        <w:rPr>
          <w:rFonts w:ascii="Garamond" w:hAnsi="Garamond"/>
          <w:b/>
          <w:color w:val="000000"/>
        </w:rPr>
        <w:t>Prawą stronę tabeli, należy wypełnić stosując słowa „spełnia” lub „nie spełnia”, zaś w przypadku  wyższych wartości niż minimalne-wykazane w tabeli należy wpisać oferowane wartości techniczno-użytkowe. W przypadku, gdy Wykonawca w którejkolwiek z pozycji wpisze słowa „nie spełnia” lub zaoferuje niższe wartości oferta zostanie odrzucona, gdyż jej treść nie odpowiada treści SIWZ (art. 89 ust 1 pkt 2 ustawy PZP )</w:t>
      </w:r>
    </w:p>
    <w:p w:rsidR="00FE2E0A" w:rsidRPr="001E3B41" w:rsidRDefault="00FE2E0A" w:rsidP="00FE2E0A">
      <w:pPr>
        <w:rPr>
          <w:rFonts w:ascii="Garamond" w:hAnsi="Garamond"/>
        </w:rPr>
      </w:pPr>
    </w:p>
    <w:p w:rsidR="00FE2E0A" w:rsidRPr="001E3B41" w:rsidRDefault="00FE2E0A" w:rsidP="00FE2E0A">
      <w:pPr>
        <w:rPr>
          <w:rFonts w:ascii="Garamond" w:hAnsi="Garamond"/>
        </w:rPr>
      </w:pPr>
    </w:p>
    <w:p w:rsidR="00FE2E0A" w:rsidRPr="001E3B41" w:rsidRDefault="00FE2E0A" w:rsidP="00FE2E0A">
      <w:pPr>
        <w:rPr>
          <w:rFonts w:ascii="Garamond" w:hAnsi="Garamond"/>
        </w:rPr>
      </w:pPr>
    </w:p>
    <w:p w:rsidR="00FE2E0A" w:rsidRPr="001E3B41" w:rsidRDefault="00FE2E0A" w:rsidP="00FE2E0A">
      <w:pPr>
        <w:jc w:val="right"/>
        <w:rPr>
          <w:rFonts w:ascii="Garamond" w:hAnsi="Garamond"/>
        </w:rPr>
      </w:pPr>
      <w:r w:rsidRPr="001E3B41">
        <w:rPr>
          <w:rFonts w:ascii="Garamond" w:hAnsi="Garamond"/>
        </w:rPr>
        <w:t>…………………………………………………..</w:t>
      </w:r>
    </w:p>
    <w:p w:rsidR="00FE2E0A" w:rsidRPr="001E3B41" w:rsidRDefault="00FE2E0A" w:rsidP="00FE2E0A">
      <w:pPr>
        <w:jc w:val="right"/>
        <w:rPr>
          <w:rFonts w:ascii="Garamond" w:hAnsi="Garamond"/>
        </w:rPr>
      </w:pPr>
      <w:r w:rsidRPr="001E3B41">
        <w:rPr>
          <w:rFonts w:ascii="Garamond" w:hAnsi="Garamond"/>
        </w:rPr>
        <w:t>Podpis i imienna pieczątka wykonawcy</w:t>
      </w:r>
    </w:p>
    <w:p w:rsidR="00FE2E0A" w:rsidRPr="001E3B41" w:rsidRDefault="00FE2E0A" w:rsidP="00FE2E0A">
      <w:pPr>
        <w:rPr>
          <w:rFonts w:ascii="Garamond" w:hAnsi="Garamond"/>
        </w:rPr>
      </w:pPr>
    </w:p>
    <w:p w:rsidR="00FE2E0A" w:rsidRPr="001E3B41" w:rsidRDefault="00FE2E0A" w:rsidP="00FE2E0A">
      <w:pPr>
        <w:rPr>
          <w:rFonts w:ascii="Garamond" w:hAnsi="Garamond"/>
        </w:rPr>
      </w:pPr>
    </w:p>
    <w:p w:rsidR="00E0198A" w:rsidRDefault="00E0198A"/>
    <w:sectPr w:rsidR="00E0198A">
      <w:footnotePr>
        <w:pos w:val="beneathText"/>
      </w:footnotePr>
      <w:pgSz w:w="16837" w:h="11905" w:orient="landscape"/>
      <w:pgMar w:top="899" w:right="1418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23" w:rsidRDefault="00D60923">
      <w:r>
        <w:separator/>
      </w:r>
    </w:p>
  </w:endnote>
  <w:endnote w:type="continuationSeparator" w:id="0">
    <w:p w:rsidR="00D60923" w:rsidRDefault="00D6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23" w:rsidRDefault="00D60923">
      <w:r>
        <w:separator/>
      </w:r>
    </w:p>
  </w:footnote>
  <w:footnote w:type="continuationSeparator" w:id="0">
    <w:p w:rsidR="00D60923" w:rsidRDefault="00D6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2.%1."/>
      <w:lvlJc w:val="right"/>
      <w:pPr>
        <w:tabs>
          <w:tab w:val="num" w:pos="340"/>
        </w:tabs>
        <w:ind w:left="340" w:firstLine="227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1.%1."/>
      <w:lvlJc w:val="right"/>
      <w:pPr>
        <w:tabs>
          <w:tab w:val="num" w:pos="340"/>
        </w:tabs>
        <w:ind w:left="340" w:firstLine="227"/>
      </w:pPr>
    </w:lvl>
  </w:abstractNum>
  <w:abstractNum w:abstractNumId="2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0A"/>
    <w:rsid w:val="00036FB1"/>
    <w:rsid w:val="0013184F"/>
    <w:rsid w:val="00174301"/>
    <w:rsid w:val="001D1916"/>
    <w:rsid w:val="001F4CEB"/>
    <w:rsid w:val="00224D36"/>
    <w:rsid w:val="0023238C"/>
    <w:rsid w:val="00287665"/>
    <w:rsid w:val="002C236B"/>
    <w:rsid w:val="00357396"/>
    <w:rsid w:val="003C34D3"/>
    <w:rsid w:val="003D28AB"/>
    <w:rsid w:val="003F253B"/>
    <w:rsid w:val="00412E32"/>
    <w:rsid w:val="00435CFE"/>
    <w:rsid w:val="004941A3"/>
    <w:rsid w:val="004C6BFA"/>
    <w:rsid w:val="004E3A68"/>
    <w:rsid w:val="00524EE5"/>
    <w:rsid w:val="00525E67"/>
    <w:rsid w:val="00556DA8"/>
    <w:rsid w:val="0058188C"/>
    <w:rsid w:val="00590020"/>
    <w:rsid w:val="00590ED0"/>
    <w:rsid w:val="005A4C07"/>
    <w:rsid w:val="005D6E9D"/>
    <w:rsid w:val="005E4BC1"/>
    <w:rsid w:val="006034CC"/>
    <w:rsid w:val="0064669F"/>
    <w:rsid w:val="006522A9"/>
    <w:rsid w:val="006B79F3"/>
    <w:rsid w:val="00711EBF"/>
    <w:rsid w:val="007577E8"/>
    <w:rsid w:val="00794D74"/>
    <w:rsid w:val="007A3414"/>
    <w:rsid w:val="007C2ECF"/>
    <w:rsid w:val="00826D6E"/>
    <w:rsid w:val="00826F66"/>
    <w:rsid w:val="008273FE"/>
    <w:rsid w:val="008911DD"/>
    <w:rsid w:val="008B57FD"/>
    <w:rsid w:val="0095698B"/>
    <w:rsid w:val="009C3248"/>
    <w:rsid w:val="00A7045D"/>
    <w:rsid w:val="00A82D59"/>
    <w:rsid w:val="00AC1BDE"/>
    <w:rsid w:val="00B0738A"/>
    <w:rsid w:val="00B26D6E"/>
    <w:rsid w:val="00B30860"/>
    <w:rsid w:val="00B44D35"/>
    <w:rsid w:val="00BD36DA"/>
    <w:rsid w:val="00BF2A17"/>
    <w:rsid w:val="00BF76ED"/>
    <w:rsid w:val="00C54E6C"/>
    <w:rsid w:val="00C74539"/>
    <w:rsid w:val="00CB421B"/>
    <w:rsid w:val="00CC5666"/>
    <w:rsid w:val="00CE48E9"/>
    <w:rsid w:val="00D1168E"/>
    <w:rsid w:val="00D60923"/>
    <w:rsid w:val="00D85D74"/>
    <w:rsid w:val="00DB489B"/>
    <w:rsid w:val="00DB4CE4"/>
    <w:rsid w:val="00DB64B4"/>
    <w:rsid w:val="00DB7178"/>
    <w:rsid w:val="00DD2FF5"/>
    <w:rsid w:val="00DE6BB7"/>
    <w:rsid w:val="00E0198A"/>
    <w:rsid w:val="00E20549"/>
    <w:rsid w:val="00E92FFD"/>
    <w:rsid w:val="00EB7F4C"/>
    <w:rsid w:val="00EC14EA"/>
    <w:rsid w:val="00F75F48"/>
    <w:rsid w:val="00F83139"/>
    <w:rsid w:val="00FC1BC5"/>
    <w:rsid w:val="00FD35CE"/>
    <w:rsid w:val="00FE2E0A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C17F9"/>
  <w15:docId w15:val="{80F05264-ACB6-4394-B82F-CE03FCC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E0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FE2E0A"/>
    <w:pPr>
      <w:suppressAutoHyphens w:val="0"/>
    </w:pPr>
    <w:rPr>
      <w:lang w:eastAsia="pl-PL"/>
    </w:rPr>
  </w:style>
  <w:style w:type="character" w:customStyle="1" w:styleId="TekstprzypisukocowegoZnak">
    <w:name w:val="Tekst przypisu końcowego Znak"/>
    <w:link w:val="Tekstprzypisukocowego"/>
    <w:rsid w:val="00FE2E0A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E2E0A"/>
    <w:pPr>
      <w:suppressAutoHyphens w:val="0"/>
      <w:jc w:val="both"/>
    </w:pPr>
    <w:rPr>
      <w:sz w:val="24"/>
      <w:lang w:eastAsia="pl-PL"/>
    </w:rPr>
  </w:style>
  <w:style w:type="character" w:customStyle="1" w:styleId="TekstpodstawowyZnak">
    <w:name w:val="Tekst podstawowy Znak"/>
    <w:link w:val="Tekstpodstawowy"/>
    <w:rsid w:val="00FE2E0A"/>
    <w:rPr>
      <w:sz w:val="24"/>
      <w:lang w:val="pl-PL" w:eastAsia="pl-PL" w:bidi="ar-SA"/>
    </w:rPr>
  </w:style>
  <w:style w:type="paragraph" w:customStyle="1" w:styleId="Standard">
    <w:name w:val="Standard"/>
    <w:link w:val="StandardZnak"/>
    <w:rsid w:val="00FE2E0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StandardZnak">
    <w:name w:val="Standard Znak"/>
    <w:link w:val="Standard"/>
    <w:rsid w:val="00FE2E0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74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7453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2900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ZP/1/OSP/2014                                                                                                                                                                                                                                    Załącznik nr</vt:lpstr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ZP/1/OSP/2014                                                                                                                                                                                                                                    Załącznik nr</dc:title>
  <dc:creator>Komenda Powiatowa PSP</dc:creator>
  <cp:lastModifiedBy>user</cp:lastModifiedBy>
  <cp:revision>3</cp:revision>
  <cp:lastPrinted>2019-08-23T09:39:00Z</cp:lastPrinted>
  <dcterms:created xsi:type="dcterms:W3CDTF">2019-08-23T09:15:00Z</dcterms:created>
  <dcterms:modified xsi:type="dcterms:W3CDTF">2019-08-23T09:39:00Z</dcterms:modified>
</cp:coreProperties>
</file>