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C7" w:rsidRPr="00ED00AD" w:rsidRDefault="00B812C7" w:rsidP="00BA3EB4">
      <w:pPr>
        <w:pStyle w:val="Standard"/>
        <w:jc w:val="right"/>
        <w:rPr>
          <w:rFonts w:cs="Times New Roman"/>
        </w:rPr>
      </w:pPr>
      <w:r w:rsidRPr="00ED00AD">
        <w:rPr>
          <w:rFonts w:cs="Times New Roman"/>
        </w:rPr>
        <w:tab/>
      </w:r>
      <w:r w:rsidRPr="00ED00AD">
        <w:rPr>
          <w:rFonts w:cs="Times New Roman"/>
        </w:rPr>
        <w:tab/>
      </w:r>
      <w:r w:rsidRPr="00ED00AD">
        <w:rPr>
          <w:rFonts w:cs="Times New Roman"/>
        </w:rPr>
        <w:tab/>
      </w:r>
      <w:r w:rsidRPr="00ED00AD">
        <w:rPr>
          <w:rFonts w:cs="Times New Roman"/>
        </w:rPr>
        <w:tab/>
      </w:r>
      <w:r w:rsidRPr="00ED00AD">
        <w:rPr>
          <w:rFonts w:cs="Times New Roman"/>
        </w:rPr>
        <w:tab/>
      </w:r>
      <w:r w:rsidRPr="00ED00AD">
        <w:rPr>
          <w:rFonts w:cs="Times New Roman"/>
        </w:rPr>
        <w:tab/>
      </w:r>
      <w:r w:rsidRPr="00ED00AD">
        <w:rPr>
          <w:rFonts w:cs="Times New Roman"/>
        </w:rPr>
        <w:tab/>
        <w:t xml:space="preserve">Mirów Stary </w:t>
      </w:r>
      <w:r w:rsidR="00CE3DAF" w:rsidRPr="00ED00AD">
        <w:rPr>
          <w:rFonts w:cs="Times New Roman"/>
        </w:rPr>
        <w:t>24</w:t>
      </w:r>
      <w:r w:rsidRPr="00ED00AD">
        <w:rPr>
          <w:rFonts w:cs="Times New Roman"/>
        </w:rPr>
        <w:t>.0</w:t>
      </w:r>
      <w:r w:rsidR="00CE3DAF" w:rsidRPr="00ED00AD">
        <w:rPr>
          <w:rFonts w:cs="Times New Roman"/>
        </w:rPr>
        <w:t>2.2020</w:t>
      </w:r>
      <w:proofErr w:type="gramStart"/>
      <w:r w:rsidRPr="00ED00AD">
        <w:rPr>
          <w:rFonts w:cs="Times New Roman"/>
        </w:rPr>
        <w:t>r</w:t>
      </w:r>
      <w:proofErr w:type="gramEnd"/>
      <w:r w:rsidRPr="00ED00AD">
        <w:rPr>
          <w:rFonts w:cs="Times New Roman"/>
        </w:rPr>
        <w:t>.</w:t>
      </w:r>
    </w:p>
    <w:p w:rsidR="004C4433" w:rsidRPr="00ED00AD" w:rsidRDefault="00CE3DAF" w:rsidP="00B812C7">
      <w:pPr>
        <w:pStyle w:val="Standard"/>
        <w:rPr>
          <w:rFonts w:cs="Times New Roman"/>
        </w:rPr>
      </w:pPr>
      <w:r w:rsidRPr="00ED00AD">
        <w:rPr>
          <w:rFonts w:cs="Times New Roman"/>
        </w:rPr>
        <w:t>IZP.271.1.2.2020</w:t>
      </w:r>
    </w:p>
    <w:p w:rsidR="004C4433" w:rsidRPr="00ED00AD" w:rsidRDefault="004C4433" w:rsidP="00B812C7">
      <w:pPr>
        <w:pStyle w:val="Standard"/>
        <w:rPr>
          <w:rFonts w:cs="Times New Roman"/>
        </w:rPr>
      </w:pPr>
    </w:p>
    <w:p w:rsidR="004C4433" w:rsidRPr="00ED00AD" w:rsidRDefault="004C4433" w:rsidP="00B812C7">
      <w:pPr>
        <w:pStyle w:val="Standard"/>
        <w:rPr>
          <w:rFonts w:cs="Times New Roman"/>
        </w:rPr>
      </w:pPr>
    </w:p>
    <w:p w:rsidR="0084154D" w:rsidRPr="00ED00AD" w:rsidRDefault="0084154D" w:rsidP="00B812C7">
      <w:pPr>
        <w:rPr>
          <w:rFonts w:cs="Times New Roman"/>
          <w:kern w:val="0"/>
        </w:rPr>
      </w:pPr>
    </w:p>
    <w:p w:rsidR="00B812C7" w:rsidRPr="00ED00AD" w:rsidRDefault="007B04FB" w:rsidP="00ED00AD">
      <w:pPr>
        <w:widowControl/>
        <w:suppressAutoHyphens w:val="0"/>
        <w:autoSpaceDE w:val="0"/>
        <w:adjustRightInd w:val="0"/>
        <w:jc w:val="right"/>
        <w:rPr>
          <w:rFonts w:cs="Times New Roman"/>
          <w:kern w:val="0"/>
        </w:rPr>
      </w:pPr>
      <w:r w:rsidRPr="00ED00AD">
        <w:rPr>
          <w:rFonts w:eastAsiaTheme="minorHAnsi" w:cs="Times New Roman"/>
          <w:b/>
          <w:bCs/>
          <w:kern w:val="0"/>
          <w:lang w:eastAsia="en-US" w:bidi="ar-SA"/>
        </w:rPr>
        <w:t>Wykonawcy biorący udział</w:t>
      </w:r>
      <w:r w:rsidR="00ED00AD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Pr="00ED00AD">
        <w:rPr>
          <w:rFonts w:eastAsiaTheme="minorHAnsi" w:cs="Times New Roman"/>
          <w:b/>
          <w:bCs/>
          <w:kern w:val="0"/>
          <w:lang w:eastAsia="en-US" w:bidi="ar-SA"/>
        </w:rPr>
        <w:t>w postępowaniu</w:t>
      </w:r>
    </w:p>
    <w:p w:rsidR="00B812C7" w:rsidRPr="00ED00AD" w:rsidRDefault="00B812C7" w:rsidP="007B04FB">
      <w:pPr>
        <w:ind w:left="4956"/>
        <w:rPr>
          <w:rFonts w:cs="Times New Roman"/>
          <w:kern w:val="0"/>
        </w:rPr>
      </w:pPr>
    </w:p>
    <w:p w:rsidR="00B812C7" w:rsidRPr="00ED00AD" w:rsidRDefault="00B812C7" w:rsidP="00B812C7">
      <w:pPr>
        <w:rPr>
          <w:rFonts w:cs="Times New Roman"/>
          <w:kern w:val="0"/>
        </w:rPr>
      </w:pPr>
    </w:p>
    <w:p w:rsidR="007B04FB" w:rsidRPr="00ED00AD" w:rsidRDefault="007B04FB" w:rsidP="007D2AC4">
      <w:pPr>
        <w:widowControl/>
        <w:suppressAutoHyphens w:val="0"/>
        <w:autoSpaceDN/>
        <w:spacing w:line="276" w:lineRule="auto"/>
        <w:jc w:val="both"/>
        <w:rPr>
          <w:rFonts w:eastAsiaTheme="minorHAnsi" w:cs="Times New Roman"/>
          <w:kern w:val="0"/>
          <w:sz w:val="28"/>
          <w:szCs w:val="28"/>
          <w:shd w:val="clear" w:color="auto" w:fill="FFFFFF"/>
          <w:lang w:eastAsia="en-US" w:bidi="he-IL"/>
        </w:rPr>
      </w:pPr>
      <w:r w:rsidRPr="00ED00AD">
        <w:rPr>
          <w:rFonts w:eastAsiaTheme="minorHAnsi" w:cs="Times New Roman"/>
          <w:kern w:val="0"/>
          <w:sz w:val="28"/>
          <w:szCs w:val="28"/>
          <w:shd w:val="clear" w:color="auto" w:fill="FFFFFF"/>
          <w:lang w:eastAsia="en-US" w:bidi="he-IL"/>
        </w:rPr>
        <w:t>Dotyczy postępowania o udzielenia zamówienia publicznego na realizację zadania pn.</w:t>
      </w:r>
    </w:p>
    <w:p w:rsidR="00B812C7" w:rsidRPr="00ED00AD" w:rsidRDefault="00CE3DAF" w:rsidP="00ED00AD">
      <w:pPr>
        <w:widowControl/>
        <w:suppressAutoHyphens w:val="0"/>
        <w:autoSpaceDN/>
        <w:jc w:val="both"/>
        <w:rPr>
          <w:rFonts w:cs="Times New Roman"/>
          <w:b/>
          <w:sz w:val="28"/>
          <w:szCs w:val="28"/>
        </w:rPr>
      </w:pPr>
      <w:r w:rsidRPr="00ED00AD">
        <w:rPr>
          <w:rFonts w:cs="Times New Roman"/>
          <w:b/>
          <w:sz w:val="28"/>
          <w:szCs w:val="28"/>
        </w:rPr>
        <w:t xml:space="preserve">Rozbudowa budynku przedszkola wraz ze zmianą sposobu jego użytkowania na żłobek – w ramach zadania pn.: </w:t>
      </w:r>
      <w:proofErr w:type="gramStart"/>
      <w:r w:rsidRPr="00ED00AD">
        <w:rPr>
          <w:rFonts w:cs="Times New Roman"/>
          <w:b/>
          <w:sz w:val="28"/>
          <w:szCs w:val="28"/>
        </w:rPr>
        <w:t>,,</w:t>
      </w:r>
      <w:proofErr w:type="gramEnd"/>
      <w:r w:rsidRPr="00ED00AD">
        <w:rPr>
          <w:rFonts w:cs="Times New Roman"/>
          <w:b/>
          <w:sz w:val="28"/>
          <w:szCs w:val="28"/>
        </w:rPr>
        <w:t>Utworzenie gminnego żłobka w gminie Mirów”.</w:t>
      </w:r>
    </w:p>
    <w:p w:rsidR="00CE3DAF" w:rsidRPr="00ED00AD" w:rsidRDefault="00CE3DAF" w:rsidP="00CE3DAF">
      <w:pPr>
        <w:widowControl/>
        <w:suppressAutoHyphens w:val="0"/>
        <w:autoSpaceDN/>
        <w:jc w:val="center"/>
        <w:rPr>
          <w:rFonts w:eastAsia="Times New Roman" w:cs="Times New Roman"/>
          <w:kern w:val="0"/>
          <w:lang w:eastAsia="pl-PL" w:bidi="ar-SA"/>
        </w:rPr>
      </w:pPr>
    </w:p>
    <w:p w:rsidR="007D2AC4" w:rsidRPr="00ED00AD" w:rsidRDefault="007B04FB" w:rsidP="007D2AC4">
      <w:pPr>
        <w:pStyle w:val="Nagwek3"/>
        <w:jc w:val="both"/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</w:pPr>
      <w:r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Zamawiaj</w:t>
      </w:r>
      <w:r w:rsidRPr="00ED00AD">
        <w:rPr>
          <w:rFonts w:ascii="Times New Roman" w:eastAsia="TimesNewRoman" w:hAnsi="Times New Roman" w:cs="Times New Roman"/>
          <w:color w:val="auto"/>
          <w:kern w:val="0"/>
          <w:szCs w:val="24"/>
          <w:lang w:eastAsia="en-US" w:bidi="ar-SA"/>
        </w:rPr>
        <w:t>ą</w:t>
      </w:r>
      <w:r w:rsidR="007D2AC4"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cy</w:t>
      </w:r>
      <w:r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 xml:space="preserve"> Gmina Mirów</w:t>
      </w:r>
      <w:r w:rsidR="007D2AC4"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 xml:space="preserve"> informuje, że</w:t>
      </w:r>
      <w:r w:rsidRPr="00ED00AD">
        <w:rPr>
          <w:rFonts w:ascii="Times New Roman" w:eastAsia="TimesNewRoman" w:hAnsi="Times New Roman" w:cs="Times New Roman"/>
          <w:color w:val="auto"/>
          <w:kern w:val="0"/>
          <w:szCs w:val="24"/>
          <w:lang w:eastAsia="en-US" w:bidi="ar-SA"/>
        </w:rPr>
        <w:t xml:space="preserve"> </w:t>
      </w:r>
      <w:r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do w/w post</w:t>
      </w:r>
      <w:r w:rsidRPr="00ED00AD">
        <w:rPr>
          <w:rFonts w:ascii="Times New Roman" w:eastAsia="TimesNewRoman" w:hAnsi="Times New Roman" w:cs="Times New Roman"/>
          <w:color w:val="auto"/>
          <w:kern w:val="0"/>
          <w:szCs w:val="24"/>
          <w:lang w:eastAsia="en-US" w:bidi="ar-SA"/>
        </w:rPr>
        <w:t>ę</w:t>
      </w:r>
      <w:r w:rsidR="007D2AC4"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powania zostało</w:t>
      </w:r>
      <w:r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 xml:space="preserve"> zło</w:t>
      </w:r>
      <w:r w:rsidRPr="00ED00AD">
        <w:rPr>
          <w:rFonts w:ascii="Times New Roman" w:eastAsia="TimesNewRoman" w:hAnsi="Times New Roman" w:cs="Times New Roman"/>
          <w:color w:val="auto"/>
          <w:kern w:val="0"/>
          <w:szCs w:val="24"/>
          <w:lang w:eastAsia="en-US" w:bidi="ar-SA"/>
        </w:rPr>
        <w:t>ż</w:t>
      </w:r>
      <w:r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one pytanie. W zwi</w:t>
      </w:r>
      <w:r w:rsidRPr="00ED00AD">
        <w:rPr>
          <w:rFonts w:ascii="Times New Roman" w:eastAsia="TimesNewRoman" w:hAnsi="Times New Roman" w:cs="Times New Roman"/>
          <w:color w:val="auto"/>
          <w:kern w:val="0"/>
          <w:szCs w:val="24"/>
          <w:lang w:eastAsia="en-US" w:bidi="ar-SA"/>
        </w:rPr>
        <w:t>ą</w:t>
      </w:r>
      <w:r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 xml:space="preserve">zku tym </w:t>
      </w:r>
      <w:r w:rsid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z</w:t>
      </w:r>
      <w:bookmarkStart w:id="0" w:name="_GoBack"/>
      <w:bookmarkEnd w:id="0"/>
      <w:r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godnie z art. 38 ustawy z dnia 29 stycznia 2004 r. Prawo zamówie</w:t>
      </w:r>
      <w:r w:rsidRPr="00ED00AD">
        <w:rPr>
          <w:rFonts w:ascii="Times New Roman" w:eastAsia="TimesNewRoman" w:hAnsi="Times New Roman" w:cs="Times New Roman"/>
          <w:color w:val="auto"/>
          <w:kern w:val="0"/>
          <w:szCs w:val="24"/>
          <w:lang w:eastAsia="en-US" w:bidi="ar-SA"/>
        </w:rPr>
        <w:t xml:space="preserve">ń </w:t>
      </w:r>
      <w:r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publicznych (</w:t>
      </w:r>
      <w:hyperlink r:id="rId5" w:anchor="/act/17074707/2634576?directHit=true&amp;directHitQuery=pzp" w:history="1">
        <w:r w:rsidR="00CE3DAF" w:rsidRPr="00ED00AD">
          <w:rPr>
            <w:rStyle w:val="Hipercze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 xml:space="preserve">Dz.U.2019.1843 </w:t>
        </w:r>
        <w:proofErr w:type="spellStart"/>
        <w:proofErr w:type="gramStart"/>
        <w:r w:rsidR="00CE3DAF" w:rsidRPr="00ED00AD">
          <w:rPr>
            <w:rStyle w:val="Hipercze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>t</w:t>
        </w:r>
        <w:proofErr w:type="gramEnd"/>
        <w:r w:rsidR="00CE3DAF" w:rsidRPr="00ED00AD">
          <w:rPr>
            <w:rStyle w:val="Hipercze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>.j</w:t>
        </w:r>
        <w:proofErr w:type="spellEnd"/>
        <w:r w:rsidR="00CE3DAF" w:rsidRPr="00ED00AD">
          <w:rPr>
            <w:rStyle w:val="Hipercze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>.</w:t>
        </w:r>
      </w:hyperlink>
      <w:r w:rsidR="007D2AC4" w:rsidRPr="00ED00AD">
        <w:rPr>
          <w:rFonts w:ascii="Times New Roman" w:eastAsia="Times New Roman" w:hAnsi="Times New Roman" w:cs="Times New Roman"/>
          <w:bCs/>
          <w:color w:val="auto"/>
          <w:kern w:val="0"/>
          <w:szCs w:val="24"/>
          <w:lang w:eastAsia="pl-PL" w:bidi="ar-SA"/>
        </w:rPr>
        <w:t xml:space="preserve"> z</w:t>
      </w:r>
      <w:r w:rsidR="009A6749" w:rsidRPr="00ED00AD">
        <w:rPr>
          <w:rFonts w:ascii="Times New Roman" w:eastAsia="Times New Roman" w:hAnsi="Times New Roman" w:cs="Times New Roman"/>
          <w:bCs/>
          <w:color w:val="auto"/>
          <w:kern w:val="0"/>
          <w:szCs w:val="24"/>
          <w:lang w:eastAsia="pl-PL" w:bidi="ar-SA"/>
        </w:rPr>
        <w:t>e zm.</w:t>
      </w:r>
      <w:r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), Zamawiaj</w:t>
      </w:r>
      <w:r w:rsidRPr="00ED00AD">
        <w:rPr>
          <w:rFonts w:ascii="Times New Roman" w:eastAsia="TimesNewRoman" w:hAnsi="Times New Roman" w:cs="Times New Roman"/>
          <w:color w:val="auto"/>
          <w:kern w:val="0"/>
          <w:szCs w:val="24"/>
          <w:lang w:eastAsia="en-US" w:bidi="ar-SA"/>
        </w:rPr>
        <w:t>ą</w:t>
      </w:r>
      <w:r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cy przekazuje tre</w:t>
      </w:r>
      <w:r w:rsidRPr="00ED00AD">
        <w:rPr>
          <w:rFonts w:ascii="Times New Roman" w:eastAsia="TimesNewRoman" w:hAnsi="Times New Roman" w:cs="Times New Roman"/>
          <w:color w:val="auto"/>
          <w:kern w:val="0"/>
          <w:szCs w:val="24"/>
          <w:lang w:eastAsia="en-US" w:bidi="ar-SA"/>
        </w:rPr>
        <w:t xml:space="preserve">ść </w:t>
      </w:r>
      <w:r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zapyta</w:t>
      </w:r>
      <w:r w:rsidRPr="00ED00AD">
        <w:rPr>
          <w:rFonts w:ascii="Times New Roman" w:eastAsia="TimesNewRoman" w:hAnsi="Times New Roman" w:cs="Times New Roman"/>
          <w:color w:val="auto"/>
          <w:kern w:val="0"/>
          <w:szCs w:val="24"/>
          <w:lang w:eastAsia="en-US" w:bidi="ar-SA"/>
        </w:rPr>
        <w:t xml:space="preserve">ń </w:t>
      </w:r>
      <w:r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wraz z wyja</w:t>
      </w:r>
      <w:r w:rsidRPr="00ED00AD">
        <w:rPr>
          <w:rFonts w:ascii="Times New Roman" w:eastAsia="TimesNewRoman" w:hAnsi="Times New Roman" w:cs="Times New Roman"/>
          <w:color w:val="auto"/>
          <w:kern w:val="0"/>
          <w:szCs w:val="24"/>
          <w:lang w:eastAsia="en-US" w:bidi="ar-SA"/>
        </w:rPr>
        <w:t>ś</w:t>
      </w:r>
      <w:r w:rsidR="007D2AC4" w:rsidRPr="00ED00AD">
        <w:rPr>
          <w:rFonts w:ascii="Times New Roman" w:eastAsiaTheme="minorHAnsi" w:hAnsi="Times New Roman" w:cs="Times New Roman"/>
          <w:color w:val="auto"/>
          <w:kern w:val="0"/>
          <w:szCs w:val="24"/>
          <w:lang w:eastAsia="en-US" w:bidi="ar-SA"/>
        </w:rPr>
        <w:t>nieniami.</w:t>
      </w:r>
    </w:p>
    <w:p w:rsidR="007D2AC4" w:rsidRPr="00ED00AD" w:rsidRDefault="007D2AC4" w:rsidP="007D2AC4">
      <w:pPr>
        <w:rPr>
          <w:rFonts w:cs="Times New Roman"/>
          <w:lang w:eastAsia="en-US" w:bidi="ar-SA"/>
        </w:rPr>
      </w:pPr>
    </w:p>
    <w:p w:rsidR="004C4433" w:rsidRPr="00ED00AD" w:rsidRDefault="007B04FB" w:rsidP="007D2AC4">
      <w:pPr>
        <w:tabs>
          <w:tab w:val="left" w:pos="8175"/>
        </w:tabs>
        <w:jc w:val="both"/>
        <w:rPr>
          <w:rFonts w:cs="Times New Roman"/>
        </w:rPr>
      </w:pPr>
      <w:r w:rsidRPr="00ED00AD">
        <w:rPr>
          <w:rFonts w:cs="Times New Roman"/>
        </w:rPr>
        <w:t>Do Zamawiającego wpłynęło następujące pytanie</w:t>
      </w:r>
      <w:r w:rsidR="007D2AC4" w:rsidRPr="00ED00AD">
        <w:rPr>
          <w:rFonts w:cs="Times New Roman"/>
        </w:rPr>
        <w:t>:</w:t>
      </w:r>
    </w:p>
    <w:p w:rsidR="00CE3DAF" w:rsidRPr="00ED00AD" w:rsidRDefault="00CE3DAF" w:rsidP="007D2AC4">
      <w:pPr>
        <w:tabs>
          <w:tab w:val="left" w:pos="8175"/>
        </w:tabs>
        <w:jc w:val="both"/>
        <w:rPr>
          <w:rFonts w:cs="Times New Roman"/>
        </w:rPr>
      </w:pPr>
    </w:p>
    <w:p w:rsidR="00CE3DAF" w:rsidRPr="00ED00AD" w:rsidRDefault="00CE3DAF" w:rsidP="00ED00AD">
      <w:pPr>
        <w:spacing w:line="265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1. Ze względu na wielokrotność ogłaszania postępowania ofertowego proszę o sprecyzowanie</w:t>
      </w: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zakresu wykonania prac i systemu rozliczenia. Czy załączony przedmiar prac wraz z</w:t>
      </w: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przedmiarami tam zawartymi zawiera dokładny zakres wykonawcy ?</w:t>
      </w:r>
    </w:p>
    <w:p w:rsidR="00CE3DAF" w:rsidRPr="00ED00AD" w:rsidRDefault="00CE3DAF" w:rsidP="00ED00AD">
      <w:pPr>
        <w:spacing w:line="265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2. Czy prace nie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ujęte w załączonym przedmiarze a konieczne do wykonania zadania będą</w:t>
      </w: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rozliczane na etapie rozliczenia powykonawczego?</w:t>
      </w:r>
    </w:p>
    <w:p w:rsidR="00CE3DAF" w:rsidRPr="00ED00AD" w:rsidRDefault="00CE3DAF" w:rsidP="00CE3DAF">
      <w:pPr>
        <w:spacing w:line="265" w:lineRule="auto"/>
        <w:ind w:right="513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3. Jak będą rozliczane prace poza zakresem wskazanym w załączniku?</w:t>
      </w:r>
    </w:p>
    <w:p w:rsidR="00CE3DAF" w:rsidRPr="00ED00AD" w:rsidRDefault="00CE3DAF" w:rsidP="00ED00AD">
      <w:pPr>
        <w:spacing w:line="265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4. Jak będą rozliczane prace, których wskazany przedmiar nie zawiera a będą konieczne do</w:t>
      </w: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wykonania zadania ?</w:t>
      </w:r>
    </w:p>
    <w:p w:rsidR="00CE3DAF" w:rsidRPr="00ED00AD" w:rsidRDefault="00CE3DAF" w:rsidP="00ED00AD">
      <w:pPr>
        <w:spacing w:line="265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5. Proszę o sprecyzowanie zapisu umowy stanowiącej załącznik nr. 8 do SIWZ a dokładnie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§7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Robót zamiennych. Co w przypadku kiedy roboty zamienne będą wymagały większego nakładu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czasu pracy niż roboty pierwotne? Co w przypadku kiedy roboty zamienne będą przekraczały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kwotę prac podstawowych?</w:t>
      </w:r>
    </w:p>
    <w:p w:rsidR="00ED00AD" w:rsidRDefault="00CE3DAF" w:rsidP="00ED00AD">
      <w:pPr>
        <w:spacing w:line="265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6. Biorąc pod uwagę konieczność zabezpieczenia umową interesu obu stron proszę o wprowadzenie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do umowy dodatkowych zapisów</w:t>
      </w:r>
      <w:proofErr w:type="gramStart"/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:</w:t>
      </w:r>
      <w:r w:rsidRPr="00ED00AD">
        <w:rPr>
          <w:rFonts w:cs="Times New Roman"/>
          <w:color w:val="000000"/>
        </w:rPr>
        <w:br/>
      </w:r>
      <w:r w:rsidRPr="00ED00AD">
        <w:rPr>
          <w:rStyle w:val="fontstyle21"/>
          <w:rFonts w:ascii="Times New Roman" w:hAnsi="Times New Roman" w:cs="Times New Roman"/>
          <w:sz w:val="24"/>
          <w:szCs w:val="24"/>
        </w:rPr>
        <w:t>- §8 Odbiory</w:t>
      </w:r>
      <w:proofErr w:type="gramEnd"/>
      <w:r w:rsidRPr="00ED00AD">
        <w:rPr>
          <w:rStyle w:val="fontstyle21"/>
          <w:rFonts w:ascii="Times New Roman" w:hAnsi="Times New Roman" w:cs="Times New Roman"/>
          <w:sz w:val="24"/>
          <w:szCs w:val="24"/>
        </w:rPr>
        <w:t xml:space="preserve"> częściowe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: Jeżeli wykonawca prawidłowo poinformuje Inspektora o gotowości do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odbioru robót zanikających i ulegających zakryciu a Inspektor w okresie 3 dni nie dokona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odbioru roboty, takie uznaje się za odebrane. Ewentualne odkrycie takich robót lub wykonania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odkrywek częściowych na życzenie Zamawiającego lub Inspektora wykonawca wykona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niezwłocznie, lecz jeżeli są wykonane poprawnie koszty ponosi Zamawiający , zaś termin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zakończenia prac zostaje przedłużony proporcjonalnie do nakładu robocizny potrzebnego na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wykonanie odkrywki. Koszty zostaną ustalone na podstawie kosztorysu powykonawczego.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CE3DAF" w:rsidRPr="00ED00AD" w:rsidRDefault="00CE3DAF" w:rsidP="00ED00AD">
      <w:pPr>
        <w:spacing w:line="265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D00AD">
        <w:rPr>
          <w:rFonts w:cs="Times New Roman"/>
          <w:color w:val="000000"/>
        </w:rPr>
        <w:lastRenderedPageBreak/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- § Zasady rozliczeń: Rozliczenie robót odbywać się będzie na podstawie faktur częściowych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wystawianych nie częściej niż raz w miesiącu z zastrzeżeniem, że suma faktur częściowych nie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może przekroczyć 80% wartości przedmiotu umowy.</w:t>
      </w: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- §14 Zabezpieczenie należytego wykonania umowy: Zamawiający dopuszcza wniesienie</w:t>
      </w: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zabezpieczenia należytego wykonania zadania w formie innej niż pieniężnej:</w:t>
      </w:r>
    </w:p>
    <w:p w:rsidR="00CE3DAF" w:rsidRPr="00ED00AD" w:rsidRDefault="00CE3DAF" w:rsidP="00ED00AD">
      <w:pPr>
        <w:spacing w:line="265" w:lineRule="auto"/>
        <w:rPr>
          <w:rFonts w:cs="Times New Roman"/>
        </w:rPr>
      </w:pPr>
      <w:r w:rsidRPr="00ED00AD">
        <w:rPr>
          <w:rFonts w:cs="Times New Roman"/>
          <w:color w:val="000000"/>
        </w:rPr>
        <w:br/>
      </w:r>
      <w:r w:rsidRPr="00ED00AD">
        <w:rPr>
          <w:rStyle w:val="fontstyle41"/>
          <w:rFonts w:ascii="Times New Roman" w:hAnsi="Times New Roman" w:cs="Times New Roman"/>
          <w:sz w:val="24"/>
          <w:szCs w:val="24"/>
        </w:rPr>
        <w:sym w:font="Symbol" w:char="F0B7"/>
      </w:r>
      <w:r w:rsidRPr="00ED00AD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poręczeniach bankowych lub poręczeniach spółdzielczej kasy oszczędnościowo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>-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kredytowej</w:t>
      </w:r>
      <w:proofErr w:type="gramStart"/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Pr="00ED00AD">
        <w:rPr>
          <w:rFonts w:cs="Times New Roman"/>
          <w:color w:val="000000"/>
        </w:rPr>
        <w:br/>
      </w:r>
      <w:r w:rsidRPr="00ED00AD">
        <w:rPr>
          <w:rStyle w:val="fontstyle41"/>
          <w:rFonts w:ascii="Times New Roman" w:hAnsi="Times New Roman" w:cs="Times New Roman"/>
          <w:sz w:val="24"/>
          <w:szCs w:val="24"/>
        </w:rPr>
        <w:sym w:font="Symbol" w:char="F0B7"/>
      </w:r>
      <w:r w:rsidRPr="00ED00AD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gwarancjach</w:t>
      </w:r>
      <w:proofErr w:type="gramEnd"/>
      <w:r w:rsidRP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bankowych,</w:t>
      </w:r>
      <w:r w:rsidRPr="00ED00AD">
        <w:rPr>
          <w:rFonts w:cs="Times New Roman"/>
          <w:color w:val="000000"/>
        </w:rPr>
        <w:br/>
      </w:r>
      <w:r w:rsidRPr="00ED00AD">
        <w:rPr>
          <w:rStyle w:val="fontstyle41"/>
          <w:rFonts w:ascii="Times New Roman" w:hAnsi="Times New Roman" w:cs="Times New Roman"/>
          <w:sz w:val="24"/>
          <w:szCs w:val="24"/>
        </w:rPr>
        <w:sym w:font="Symbol" w:char="F0B7"/>
      </w:r>
      <w:r w:rsidRPr="00ED00AD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gwarancjach ubezpieczeniowych,</w:t>
      </w:r>
      <w:r w:rsidRPr="00ED00AD">
        <w:rPr>
          <w:rFonts w:cs="Times New Roman"/>
          <w:color w:val="000000"/>
        </w:rPr>
        <w:br/>
      </w:r>
      <w:r w:rsidRPr="00ED00AD">
        <w:rPr>
          <w:rStyle w:val="fontstyle41"/>
          <w:rFonts w:ascii="Times New Roman" w:hAnsi="Times New Roman" w:cs="Times New Roman"/>
          <w:sz w:val="24"/>
          <w:szCs w:val="24"/>
        </w:rPr>
        <w:sym w:font="Symbol" w:char="F0B7"/>
      </w:r>
      <w:r w:rsidRPr="00ED00AD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poręczenia funduszy poręczeniowych</w:t>
      </w: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- §18 Kary umowne, punkt 2, ust 1 i 2 : Niedotrzymanie terminu odbioru końcowego, 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>o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kreślonego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w § 9 ust. 6 umowy z przyczyn, za które odpowiada Zamawiający, w 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>w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ysokości 0,3%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wynagrodzenia brutto ustalonego w § 11 ust. 1 umowy za każdy dzień zwłoki,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Odstąpienia od umowy przez Wykonawcę z przyczyn, za które odpowiedzialność ponosi wyłącznie</w:t>
      </w:r>
      <w:r w:rsidR="00ED0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Zamawiający, w wysokości 30% wynagrodzenia brutto ustalonego</w:t>
      </w:r>
      <w:r w:rsidRPr="00ED00AD">
        <w:rPr>
          <w:rFonts w:cs="Times New Roman"/>
          <w:color w:val="000000"/>
        </w:rPr>
        <w:br/>
      </w:r>
      <w:r w:rsidRPr="00ED00AD">
        <w:rPr>
          <w:rStyle w:val="fontstyle01"/>
          <w:rFonts w:ascii="Times New Roman" w:hAnsi="Times New Roman" w:cs="Times New Roman"/>
          <w:sz w:val="24"/>
          <w:szCs w:val="24"/>
        </w:rPr>
        <w:t>w § 11 ust. 1 umowy.</w:t>
      </w:r>
    </w:p>
    <w:p w:rsidR="00CE3DAF" w:rsidRPr="00ED00AD" w:rsidRDefault="00CE3DAF" w:rsidP="00135D89">
      <w:pPr>
        <w:spacing w:line="265" w:lineRule="auto"/>
        <w:ind w:right="513"/>
        <w:jc w:val="both"/>
        <w:rPr>
          <w:rFonts w:cs="Times New Roman"/>
        </w:rPr>
      </w:pPr>
    </w:p>
    <w:p w:rsidR="00CE3DAF" w:rsidRPr="00ED00AD" w:rsidRDefault="00CE3DAF" w:rsidP="00135D89">
      <w:pPr>
        <w:spacing w:line="265" w:lineRule="auto"/>
        <w:ind w:right="513"/>
        <w:jc w:val="both"/>
        <w:rPr>
          <w:rFonts w:cs="Times New Roman"/>
        </w:rPr>
      </w:pPr>
    </w:p>
    <w:p w:rsidR="00411E31" w:rsidRPr="00ED00AD" w:rsidRDefault="007F64F7" w:rsidP="00135D89">
      <w:pPr>
        <w:spacing w:line="265" w:lineRule="auto"/>
        <w:ind w:right="513"/>
        <w:jc w:val="both"/>
        <w:rPr>
          <w:rFonts w:cs="Times New Roman"/>
        </w:rPr>
      </w:pPr>
      <w:r w:rsidRPr="00ED00AD">
        <w:rPr>
          <w:rFonts w:cs="Times New Roman"/>
        </w:rPr>
        <w:t>W odpowiedzi na zadane pytania informuję że:</w:t>
      </w:r>
    </w:p>
    <w:p w:rsidR="004C4433" w:rsidRPr="00ED00AD" w:rsidRDefault="00CE3DAF" w:rsidP="00135D89">
      <w:pPr>
        <w:tabs>
          <w:tab w:val="left" w:pos="8175"/>
        </w:tabs>
        <w:jc w:val="both"/>
        <w:rPr>
          <w:rFonts w:cs="Times New Roman"/>
        </w:rPr>
      </w:pPr>
      <w:r w:rsidRPr="00ED00AD">
        <w:rPr>
          <w:rFonts w:cs="Times New Roman"/>
        </w:rPr>
        <w:t>Ad.1.Zakres prac określa projekt budowlany.</w:t>
      </w:r>
      <w:r w:rsidR="00135D89" w:rsidRPr="00ED00AD">
        <w:rPr>
          <w:rFonts w:cs="Times New Roman"/>
        </w:rPr>
        <w:t xml:space="preserve"> </w:t>
      </w:r>
    </w:p>
    <w:p w:rsidR="00CE3DAF" w:rsidRPr="00ED00AD" w:rsidRDefault="00CE3DAF" w:rsidP="00135D89">
      <w:pPr>
        <w:tabs>
          <w:tab w:val="left" w:pos="8175"/>
        </w:tabs>
        <w:jc w:val="both"/>
        <w:rPr>
          <w:rFonts w:cs="Times New Roman"/>
        </w:rPr>
      </w:pPr>
      <w:r w:rsidRPr="00ED00AD">
        <w:rPr>
          <w:rFonts w:cs="Times New Roman"/>
        </w:rPr>
        <w:t>Ad.2.Wykonawca wykona wszystkie prace konieczne do wykonania całości zadania. Załączony przedmiar ma charakter pomocniczy.</w:t>
      </w:r>
    </w:p>
    <w:p w:rsidR="00CE3DAF" w:rsidRPr="00ED00AD" w:rsidRDefault="00CE3DAF" w:rsidP="00135D89">
      <w:pPr>
        <w:tabs>
          <w:tab w:val="left" w:pos="8175"/>
        </w:tabs>
        <w:jc w:val="both"/>
        <w:rPr>
          <w:rFonts w:cs="Times New Roman"/>
        </w:rPr>
      </w:pPr>
      <w:r w:rsidRPr="00ED00AD">
        <w:rPr>
          <w:rFonts w:cs="Times New Roman"/>
        </w:rPr>
        <w:t>Ad.3.Wykonawca przygotowując ofertę musi skalkulować cały zakres pra</w:t>
      </w:r>
      <w:r w:rsidR="00ED00AD">
        <w:rPr>
          <w:rFonts w:cs="Times New Roman"/>
        </w:rPr>
        <w:t>c</w:t>
      </w:r>
      <w:r w:rsidRPr="00ED00AD">
        <w:rPr>
          <w:rFonts w:cs="Times New Roman"/>
        </w:rPr>
        <w:t xml:space="preserve"> niezbędnych do wykonania całości zadania.</w:t>
      </w:r>
    </w:p>
    <w:p w:rsidR="00CE3DAF" w:rsidRPr="00ED00AD" w:rsidRDefault="00CE3DAF" w:rsidP="00135D89">
      <w:pPr>
        <w:tabs>
          <w:tab w:val="left" w:pos="8175"/>
        </w:tabs>
        <w:jc w:val="both"/>
        <w:rPr>
          <w:rFonts w:cs="Times New Roman"/>
        </w:rPr>
      </w:pPr>
      <w:r w:rsidRPr="00ED00AD">
        <w:rPr>
          <w:rFonts w:cs="Times New Roman"/>
        </w:rPr>
        <w:t>Ad.4.J.w.</w:t>
      </w:r>
    </w:p>
    <w:p w:rsidR="00CE3DAF" w:rsidRPr="00ED00AD" w:rsidRDefault="00CE3DAF" w:rsidP="00135D89">
      <w:pPr>
        <w:tabs>
          <w:tab w:val="left" w:pos="8175"/>
        </w:tabs>
        <w:jc w:val="both"/>
        <w:rPr>
          <w:rFonts w:cs="Times New Roman"/>
        </w:rPr>
      </w:pPr>
      <w:r w:rsidRPr="00ED00AD">
        <w:rPr>
          <w:rFonts w:cs="Times New Roman"/>
        </w:rPr>
        <w:t xml:space="preserve">Ad.5.Roboty zamienne, jeśli </w:t>
      </w:r>
      <w:r w:rsidR="00ED00AD" w:rsidRPr="00ED00AD">
        <w:rPr>
          <w:rFonts w:cs="Times New Roman"/>
        </w:rPr>
        <w:t>zaistnieją to czas i ich zakres będzie uzgadniany w trakcie realizacji zadania.</w:t>
      </w:r>
    </w:p>
    <w:p w:rsidR="004C4433" w:rsidRPr="00ED00AD" w:rsidRDefault="00ED00AD" w:rsidP="00ED00AD">
      <w:pPr>
        <w:tabs>
          <w:tab w:val="left" w:pos="8175"/>
        </w:tabs>
        <w:jc w:val="both"/>
        <w:rPr>
          <w:rFonts w:cs="Times New Roman"/>
        </w:rPr>
      </w:pPr>
      <w:r w:rsidRPr="00ED00AD">
        <w:rPr>
          <w:rFonts w:cs="Times New Roman"/>
        </w:rPr>
        <w:t>Ad.</w:t>
      </w:r>
      <w:r>
        <w:rPr>
          <w:rFonts w:cs="Times New Roman"/>
        </w:rPr>
        <w:t xml:space="preserve">6.Zamawiający nie </w:t>
      </w:r>
      <w:r w:rsidRPr="00ED00AD">
        <w:rPr>
          <w:rFonts w:cs="Times New Roman"/>
        </w:rPr>
        <w:t>wprowa</w:t>
      </w:r>
      <w:r>
        <w:rPr>
          <w:rFonts w:cs="Times New Roman"/>
        </w:rPr>
        <w:t>dzi dodatkowych zapisów do umowy</w:t>
      </w:r>
      <w:r w:rsidRPr="00ED00AD">
        <w:rPr>
          <w:rFonts w:cs="Times New Roman"/>
        </w:rPr>
        <w:t>.</w:t>
      </w:r>
    </w:p>
    <w:p w:rsidR="004C4433" w:rsidRPr="00ED00AD" w:rsidRDefault="004C4433" w:rsidP="00B812C7">
      <w:pPr>
        <w:tabs>
          <w:tab w:val="left" w:pos="8175"/>
        </w:tabs>
        <w:jc w:val="both"/>
        <w:rPr>
          <w:rFonts w:cs="Times New Roman"/>
        </w:rPr>
      </w:pPr>
    </w:p>
    <w:p w:rsidR="004C4433" w:rsidRPr="00ED00AD" w:rsidRDefault="004C4433" w:rsidP="00B812C7">
      <w:pPr>
        <w:tabs>
          <w:tab w:val="left" w:pos="8175"/>
        </w:tabs>
        <w:jc w:val="both"/>
        <w:rPr>
          <w:rFonts w:cs="Times New Roman"/>
        </w:rPr>
      </w:pPr>
    </w:p>
    <w:p w:rsidR="004C4433" w:rsidRPr="00ED00AD" w:rsidRDefault="004C4433" w:rsidP="00B812C7">
      <w:pPr>
        <w:tabs>
          <w:tab w:val="left" w:pos="8175"/>
        </w:tabs>
        <w:jc w:val="both"/>
        <w:rPr>
          <w:rFonts w:cs="Times New Roman"/>
        </w:rPr>
      </w:pPr>
    </w:p>
    <w:p w:rsidR="004C4433" w:rsidRPr="00ED00AD" w:rsidRDefault="004C4433" w:rsidP="00B812C7">
      <w:pPr>
        <w:tabs>
          <w:tab w:val="left" w:pos="8175"/>
        </w:tabs>
        <w:jc w:val="both"/>
        <w:rPr>
          <w:rFonts w:cs="Times New Roman"/>
        </w:rPr>
      </w:pPr>
    </w:p>
    <w:p w:rsidR="004C4433" w:rsidRPr="00ED00AD" w:rsidRDefault="004C4433" w:rsidP="00B812C7">
      <w:pPr>
        <w:tabs>
          <w:tab w:val="left" w:pos="8175"/>
        </w:tabs>
        <w:jc w:val="both"/>
        <w:rPr>
          <w:rFonts w:cs="Times New Roman"/>
        </w:rPr>
      </w:pPr>
    </w:p>
    <w:p w:rsidR="004C4433" w:rsidRPr="00ED00AD" w:rsidRDefault="004C4433" w:rsidP="00B812C7">
      <w:pPr>
        <w:tabs>
          <w:tab w:val="left" w:pos="8175"/>
        </w:tabs>
        <w:jc w:val="both"/>
        <w:rPr>
          <w:rFonts w:cs="Times New Roman"/>
        </w:rPr>
      </w:pPr>
    </w:p>
    <w:p w:rsidR="004C4433" w:rsidRPr="00ED00AD" w:rsidRDefault="004C4433" w:rsidP="004C4433">
      <w:pPr>
        <w:pStyle w:val="Akapitzlist"/>
        <w:tabs>
          <w:tab w:val="left" w:pos="8175"/>
        </w:tabs>
        <w:jc w:val="both"/>
        <w:rPr>
          <w:rFonts w:cs="Times New Roman"/>
          <w:szCs w:val="24"/>
        </w:rPr>
      </w:pPr>
    </w:p>
    <w:sectPr w:rsidR="004C4433" w:rsidRPr="00ED0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A9A"/>
    <w:multiLevelType w:val="hybridMultilevel"/>
    <w:tmpl w:val="733EB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E0030"/>
    <w:multiLevelType w:val="hybridMultilevel"/>
    <w:tmpl w:val="D81E93BA"/>
    <w:lvl w:ilvl="0" w:tplc="BAA49818">
      <w:start w:val="1"/>
      <w:numFmt w:val="decimal"/>
      <w:lvlText w:val="%1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E685B8">
      <w:start w:val="1"/>
      <w:numFmt w:val="lowerLetter"/>
      <w:lvlText w:val="%2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5C7900">
      <w:start w:val="1"/>
      <w:numFmt w:val="lowerRoman"/>
      <w:lvlText w:val="%3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36668E">
      <w:start w:val="1"/>
      <w:numFmt w:val="decimal"/>
      <w:lvlText w:val="%4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784172">
      <w:start w:val="1"/>
      <w:numFmt w:val="lowerLetter"/>
      <w:lvlText w:val="%5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141A82">
      <w:start w:val="1"/>
      <w:numFmt w:val="lowerRoman"/>
      <w:lvlText w:val="%6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C2F8EC">
      <w:start w:val="1"/>
      <w:numFmt w:val="decimal"/>
      <w:lvlText w:val="%7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46EA4A">
      <w:start w:val="1"/>
      <w:numFmt w:val="lowerLetter"/>
      <w:lvlText w:val="%8"/>
      <w:lvlJc w:val="left"/>
      <w:pPr>
        <w:ind w:left="6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D0FB9E">
      <w:start w:val="1"/>
      <w:numFmt w:val="lowerRoman"/>
      <w:lvlText w:val="%9"/>
      <w:lvlJc w:val="left"/>
      <w:pPr>
        <w:ind w:left="7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50"/>
    <w:rsid w:val="00135D89"/>
    <w:rsid w:val="00411E31"/>
    <w:rsid w:val="004C4433"/>
    <w:rsid w:val="00510C5E"/>
    <w:rsid w:val="007B04FB"/>
    <w:rsid w:val="007D2AC4"/>
    <w:rsid w:val="007F64F7"/>
    <w:rsid w:val="0084154D"/>
    <w:rsid w:val="00966794"/>
    <w:rsid w:val="009A6749"/>
    <w:rsid w:val="00B812C7"/>
    <w:rsid w:val="00BA3EB4"/>
    <w:rsid w:val="00C40D50"/>
    <w:rsid w:val="00CE3DAF"/>
    <w:rsid w:val="00DB0B03"/>
    <w:rsid w:val="00E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CF43"/>
  <w15:chartTrackingRefBased/>
  <w15:docId w15:val="{E2D180EC-0AC8-4D12-854B-8C2E081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2C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AC4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812C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B812C7"/>
    <w:rPr>
      <w:b/>
      <w:bCs/>
    </w:rPr>
  </w:style>
  <w:style w:type="paragraph" w:styleId="Akapitzlist">
    <w:name w:val="List Paragraph"/>
    <w:basedOn w:val="Normalny"/>
    <w:uiPriority w:val="34"/>
    <w:qFormat/>
    <w:rsid w:val="004C443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43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3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7D2AC4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CE3DAF"/>
    <w:rPr>
      <w:color w:val="0000FF"/>
      <w:u w:val="single"/>
    </w:rPr>
  </w:style>
  <w:style w:type="character" w:customStyle="1" w:styleId="fontstyle01">
    <w:name w:val="fontstyle01"/>
    <w:basedOn w:val="Domylnaczcionkaakapitu"/>
    <w:rsid w:val="00CE3DAF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CE3DAF"/>
    <w:rPr>
      <w:rFonts w:ascii="CIDFont+F4" w:hAnsi="CIDFont+F4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CE3DAF"/>
    <w:rPr>
      <w:rFonts w:ascii="CIDFont+F1" w:hAnsi="CIDFont+F1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omylnaczcionkaakapitu"/>
    <w:rsid w:val="00CE3DAF"/>
    <w:rPr>
      <w:rFonts w:ascii="CIDFont+F5" w:hAnsi="CIDFont+F5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35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6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429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0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272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1907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42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67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13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2018-06-15T12:00:00Z</cp:lastPrinted>
  <dcterms:created xsi:type="dcterms:W3CDTF">2020-02-24T09:47:00Z</dcterms:created>
  <dcterms:modified xsi:type="dcterms:W3CDTF">2020-02-24T09:47:00Z</dcterms:modified>
</cp:coreProperties>
</file>